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43F5" w14:textId="130FAB24" w:rsidR="005A20CE" w:rsidRDefault="002C04BC" w:rsidP="005A20CE">
      <w:r>
        <w:rPr>
          <w:noProof/>
        </w:rPr>
        <w:drawing>
          <wp:anchor distT="0" distB="0" distL="114300" distR="114300" simplePos="0" relativeHeight="251668480" behindDoc="0" locked="0" layoutInCell="1" allowOverlap="1" wp14:anchorId="634F816B" wp14:editId="2C268A02">
            <wp:simplePos x="0" y="0"/>
            <wp:positionH relativeFrom="margin">
              <wp:posOffset>38735</wp:posOffset>
            </wp:positionH>
            <wp:positionV relativeFrom="paragraph">
              <wp:posOffset>-35023</wp:posOffset>
            </wp:positionV>
            <wp:extent cx="913325" cy="913325"/>
            <wp:effectExtent l="0" t="0" r="1270" b="1270"/>
            <wp:wrapNone/>
            <wp:docPr id="1500308238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25" cy="91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1235B" wp14:editId="1D87D7AD">
                <wp:simplePos x="0" y="0"/>
                <wp:positionH relativeFrom="column">
                  <wp:posOffset>56662</wp:posOffset>
                </wp:positionH>
                <wp:positionV relativeFrom="paragraph">
                  <wp:posOffset>-13677</wp:posOffset>
                </wp:positionV>
                <wp:extent cx="873173" cy="869950"/>
                <wp:effectExtent l="12700" t="12700" r="15875" b="19050"/>
                <wp:wrapNone/>
                <wp:docPr id="712796167" name="Akış Çizelgesi: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173" cy="8699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86B87" w14:textId="77777777" w:rsidR="005A20CE" w:rsidRPr="009F492F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6</w:t>
                            </w:r>
                            <w:r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.</w:t>
                            </w:r>
                            <w:r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br/>
                              <w:t>SINIF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123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5" o:spid="_x0000_s1026" type="#_x0000_t120" style="position:absolute;margin-left:4.45pt;margin-top:-1.1pt;width:68.75pt;height:6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" fillcolor="window" strokecolor="#358595" strokeweight="2.25pt">
                <v:stroke joinstyle="miter"/>
                <v:path arrowok="t"/>
                <v:textbox>
                  <w:txbxContent>
                    <w:p w14:paraId="52286B87" w14:textId="77777777" w:rsidR="005A20CE" w:rsidRPr="009F492F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6</w:t>
                      </w:r>
                      <w:r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.</w:t>
                      </w:r>
                      <w:r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br/>
                        <w:t>SINIF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EB44B" wp14:editId="2FE7258E">
                <wp:simplePos x="0" y="0"/>
                <wp:positionH relativeFrom="margin">
                  <wp:posOffset>5690088</wp:posOffset>
                </wp:positionH>
                <wp:positionV relativeFrom="paragraph">
                  <wp:posOffset>-16119</wp:posOffset>
                </wp:positionV>
                <wp:extent cx="896914" cy="872392"/>
                <wp:effectExtent l="12700" t="12700" r="17780" b="17145"/>
                <wp:wrapNone/>
                <wp:docPr id="1178661122" name="Akış Çizelgesi: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914" cy="87239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B1F5C1" w14:textId="77777777" w:rsidR="005A20CE" w:rsidRPr="00DA0DF4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A0DF4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  <w:t>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EB44B" id="Akış Çizelgesi: Bağlayıcı 4" o:spid="_x0000_s1027" type="#_x0000_t120" style="position:absolute;margin-left:448.05pt;margin-top:-1.25pt;width:70.6pt;height:68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" fillcolor="window" strokecolor="#358595" strokeweight="2.25pt">
                <v:stroke joinstyle="miter"/>
                <v:path arrowok="t"/>
                <v:textbox>
                  <w:txbxContent>
                    <w:p w14:paraId="73B1F5C1" w14:textId="77777777" w:rsidR="005A20CE" w:rsidRPr="00DA0DF4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</w:pPr>
                      <w:r w:rsidRPr="00DA0DF4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  <w:t>PUAN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35AA2" wp14:editId="5C457C43">
                <wp:simplePos x="0" y="0"/>
                <wp:positionH relativeFrom="column">
                  <wp:posOffset>457200</wp:posOffset>
                </wp:positionH>
                <wp:positionV relativeFrom="paragraph">
                  <wp:posOffset>-17585</wp:posOffset>
                </wp:positionV>
                <wp:extent cx="5715000" cy="870439"/>
                <wp:effectExtent l="12700" t="12700" r="12700" b="19050"/>
                <wp:wrapNone/>
                <wp:docPr id="397190972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87043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2DD38B" w14:textId="57A7032C" w:rsidR="005A20CE" w:rsidRPr="001312D7" w:rsidRDefault="001312D7" w:rsidP="001312D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</w:pP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 xml:space="preserve">2025-2026 EĞİTİM ÖĞRETİM YILI 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8"/>
                                <w:szCs w:val="28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>DilBilgisi.net ORTAOKULU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6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SINIF TÜRKÇE 2. DÖNEM </w:t>
                            </w:r>
                            <w:r w:rsidR="007C6A95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2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. YAZILI SINAVI SORULARI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(MEB 1. </w:t>
                            </w:r>
                            <w:r w:rsidR="008F0FB0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SENARYO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35AA2" id="Dikdörtgen 3" o:spid="_x0000_s1028" style="position:absolute;margin-left:36pt;margin-top:-1.4pt;width:450pt;height:6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" fillcolor="#f2f2f2" strokecolor="#358595" strokeweight="1.5pt">
                <v:path arrowok="t"/>
                <v:textbox>
                  <w:txbxContent>
                    <w:p w14:paraId="0D2DD38B" w14:textId="57A7032C" w:rsidR="005A20CE" w:rsidRPr="001312D7" w:rsidRDefault="001312D7" w:rsidP="001312D7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</w:pP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 xml:space="preserve">2025-2026 EĞİTİM ÖĞRETİM YILI 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8"/>
                          <w:szCs w:val="28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>DilBilgisi.net ORTAOKULU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6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SINIF TÜRKÇE 2. DÖNEM </w:t>
                      </w:r>
                      <w:r w:rsidR="007C6A95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2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. YAZILI SINAVI SORULARI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(MEB 1. </w:t>
                      </w:r>
                      <w:r w:rsidR="008F0FB0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SENARYO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F7CA52" w14:textId="77777777" w:rsidR="005A20CE" w:rsidRDefault="005A20CE" w:rsidP="005A20CE"/>
    <w:p w14:paraId="63198E18" w14:textId="77777777" w:rsidR="005A20CE" w:rsidRDefault="005A20CE" w:rsidP="005A20CE"/>
    <w:p w14:paraId="666D148B" w14:textId="77777777" w:rsidR="005A20CE" w:rsidRDefault="005A20CE" w:rsidP="005A20CE"/>
    <w:p w14:paraId="01BA12EF" w14:textId="77777777" w:rsidR="005A20CE" w:rsidRDefault="005A20CE" w:rsidP="005A20CE"/>
    <w:p w14:paraId="5A7506A8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BFD22" wp14:editId="49B47CBE">
                <wp:simplePos x="0" y="0"/>
                <wp:positionH relativeFrom="column">
                  <wp:posOffset>60960</wp:posOffset>
                </wp:positionH>
                <wp:positionV relativeFrom="paragraph">
                  <wp:posOffset>29943</wp:posOffset>
                </wp:positionV>
                <wp:extent cx="6530340" cy="403860"/>
                <wp:effectExtent l="12700" t="12700" r="10160" b="15240"/>
                <wp:wrapNone/>
                <wp:docPr id="373577895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4038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93AA9" w14:textId="77777777" w:rsidR="005A20CE" w:rsidRPr="007214CF" w:rsidRDefault="005A20CE" w:rsidP="005A20CE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ADI SOYADI: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 xml:space="preserve">          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SINIFI: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NUMARASI: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BFD22" id="Dikdörtgen: Köşeleri Yuvarlatılmış 2" o:spid="_x0000_s1029" style="position:absolute;margin-left:4.8pt;margin-top:2.35pt;width:514.2pt;height:3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" fillcolor="#f2f2f2" strokecolor="#358595" strokeweight="1.5pt">
                <v:fill opacity="64764f"/>
                <v:stroke joinstyle="miter"/>
                <v:path arrowok="t"/>
                <v:textbox>
                  <w:txbxContent>
                    <w:p w14:paraId="32193AA9" w14:textId="77777777" w:rsidR="005A20CE" w:rsidRPr="007214CF" w:rsidRDefault="005A20CE" w:rsidP="005A20CE">
                      <w:pP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ADI SOYADI: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 xml:space="preserve">          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SINIFI: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NUMARASI: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8D3ED6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7ED5C08D" w14:textId="090B2068" w:rsidR="003D3BC3" w:rsidRDefault="002C04BC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FC715" wp14:editId="3443CA32">
                <wp:simplePos x="0" y="0"/>
                <wp:positionH relativeFrom="margin">
                  <wp:posOffset>60960</wp:posOffset>
                </wp:positionH>
                <wp:positionV relativeFrom="paragraph">
                  <wp:posOffset>122653</wp:posOffset>
                </wp:positionV>
                <wp:extent cx="6530340" cy="349250"/>
                <wp:effectExtent l="12700" t="12700" r="10160" b="19050"/>
                <wp:wrapNone/>
                <wp:docPr id="1157650580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49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2188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2367A" w14:textId="77777777" w:rsidR="003D3BC3" w:rsidRPr="003D3BC3" w:rsidRDefault="003D3BC3" w:rsidP="003D3BC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</w:pP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>Türkçe öğretmeniniz DilBilgisi.net, başaracağınıza inanıyor.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color w:val="22BCCC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3D3BC3">
                              <w:rPr>
                                <w:rFonts w:ascii="Segoe UI Emoji" w:eastAsia="Segoe UI Emoji" w:hAnsi="Segoe UI Emoji" w:cs="Segoe UI Emoji"/>
                                <w:b/>
                                <w:color w:val="22BCCC"/>
                                <w:sz w:val="16"/>
                                <w:szCs w:val="18"/>
                              </w:rPr>
                              <w:t>😊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9FC715" id="_x0000_s1030" style="position:absolute;margin-left:4.8pt;margin-top:9.65pt;width:514.2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" fillcolor="#f2f2f2" strokecolor="#218899" strokeweight="1.5pt">
                <v:fill opacity="64764f"/>
                <v:stroke joinstyle="miter"/>
                <v:path arrowok="t"/>
                <v:textbox>
                  <w:txbxContent>
                    <w:p w14:paraId="11E2367A" w14:textId="77777777" w:rsidR="003D3BC3" w:rsidRPr="003D3BC3" w:rsidRDefault="003D3BC3" w:rsidP="003D3BC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</w:pP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>Türkçe öğretmeniniz DilBilgisi.net, başaracağınıza inanıyor.</w:t>
                      </w:r>
                      <w:r w:rsidRPr="003D3BC3">
                        <w:rPr>
                          <w:rFonts w:ascii="Segoe UI" w:hAnsi="Segoe UI" w:cs="Segoe UI"/>
                          <w:b/>
                          <w:color w:val="22BCCC"/>
                          <w:sz w:val="16"/>
                          <w:szCs w:val="18"/>
                        </w:rPr>
                        <w:t xml:space="preserve"> </w:t>
                      </w:r>
                      <w:r w:rsidRPr="003D3BC3">
                        <w:rPr>
                          <w:rFonts w:ascii="Segoe UI Emoji" w:eastAsia="Segoe UI Emoji" w:hAnsi="Segoe UI Emoji" w:cs="Segoe UI Emoji"/>
                          <w:b/>
                          <w:color w:val="22BCCC"/>
                          <w:sz w:val="16"/>
                          <w:szCs w:val="18"/>
                        </w:rPr>
                        <w:t>😊</w:t>
                      </w: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CEBAD5" w14:textId="46676E9C" w:rsidR="003D3BC3" w:rsidRDefault="003D3BC3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373A327F" w14:textId="77777777" w:rsidR="001312D7" w:rsidRPr="001312D7" w:rsidRDefault="001312D7" w:rsidP="005C19CF">
      <w:pPr>
        <w:rPr>
          <w:rFonts w:ascii="Segoe UI" w:hAnsi="Segoe UI" w:cs="Segoe UI"/>
        </w:rPr>
      </w:pPr>
    </w:p>
    <w:p w14:paraId="4331A1FC" w14:textId="68A88775" w:rsidR="001312D7" w:rsidRPr="008F0FB0" w:rsidRDefault="001312D7" w:rsidP="001312D7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8F0FB0" w:rsidRPr="008F0FB0">
        <w:rPr>
          <w:rFonts w:ascii="Segoe UI" w:hAnsi="Segoe UI" w:cs="Segoe UI"/>
          <w:color w:val="FFFFFF" w:themeColor="background1"/>
          <w:sz w:val="20"/>
          <w:szCs w:val="20"/>
        </w:rPr>
        <w:t xml:space="preserve">T.O.6.14. </w:t>
      </w:r>
      <w:proofErr w:type="spellStart"/>
      <w:r w:rsidR="008F0FB0" w:rsidRPr="008F0FB0">
        <w:rPr>
          <w:rFonts w:ascii="Segoe UI" w:hAnsi="Segoe UI" w:cs="Segoe UI"/>
          <w:color w:val="FFFFFF" w:themeColor="background1"/>
          <w:sz w:val="20"/>
          <w:szCs w:val="20"/>
        </w:rPr>
        <w:t>Öyküleyici</w:t>
      </w:r>
      <w:proofErr w:type="spellEnd"/>
      <w:r w:rsidR="008F0FB0" w:rsidRPr="008F0FB0">
        <w:rPr>
          <w:rFonts w:ascii="Segoe UI" w:hAnsi="Segoe UI" w:cs="Segoe UI"/>
          <w:color w:val="FFFFFF" w:themeColor="background1"/>
          <w:sz w:val="20"/>
          <w:szCs w:val="20"/>
        </w:rPr>
        <w:t xml:space="preserve"> metinlerdeki hikâye unsurlarını belirlemeye yönelik </w:t>
      </w:r>
      <w:proofErr w:type="spellStart"/>
      <w:r w:rsidR="008F0FB0" w:rsidRPr="008F0FB0">
        <w:rPr>
          <w:rFonts w:ascii="Segoe UI" w:hAnsi="Segoe UI" w:cs="Segoe UI"/>
          <w:color w:val="FFFFFF" w:themeColor="background1"/>
          <w:sz w:val="20"/>
          <w:szCs w:val="20"/>
        </w:rPr>
        <w:t>çözümleme</w:t>
      </w:r>
      <w:proofErr w:type="spellEnd"/>
      <w:r w:rsidR="008F0FB0" w:rsidRPr="008F0FB0">
        <w:rPr>
          <w:rFonts w:ascii="Segoe UI" w:hAnsi="Segoe UI" w:cs="Segoe UI"/>
          <w:color w:val="FFFFFF" w:themeColor="background1"/>
          <w:sz w:val="20"/>
          <w:szCs w:val="20"/>
        </w:rPr>
        <w:t xml:space="preserve"> yapabilme</w:t>
      </w:r>
      <w:r w:rsidRPr="008F0FB0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7D37FFA2" w14:textId="392E2CB3" w:rsidR="001312D7" w:rsidRPr="008F0FB0" w:rsidRDefault="001312D7" w:rsidP="001312D7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1.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C5577D"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="004B1832"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4FC30A48" w14:textId="77777777" w:rsidR="001312D7" w:rsidRPr="008F0FB0" w:rsidRDefault="001312D7" w:rsidP="001312D7">
      <w:pPr>
        <w:spacing w:line="276" w:lineRule="auto"/>
        <w:rPr>
          <w:sz w:val="20"/>
          <w:szCs w:val="20"/>
        </w:rPr>
      </w:pPr>
    </w:p>
    <w:p w14:paraId="4048C517" w14:textId="2AD70428" w:rsidR="008F0FB0" w:rsidRPr="008F0FB0" w:rsidRDefault="008F0FB0" w:rsidP="008F0FB0">
      <w:p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8F0FB0">
        <w:rPr>
          <w:rFonts w:ascii="Segoe UI" w:hAnsi="Segoe UI" w:cs="Segoe UI"/>
          <w:sz w:val="20"/>
          <w:szCs w:val="20"/>
        </w:rPr>
        <w:t>Güneşin altın sarısı ışıkları, ıssız ve yeşil ormanın derinliklerine doğru yavaşça süzülüyordu. Altıncı</w:t>
      </w:r>
      <w:r w:rsidRPr="008F0FB0">
        <w:rPr>
          <w:rFonts w:ascii="Segoe UI" w:hAnsi="Segoe UI" w:cs="Segoe UI"/>
          <w:sz w:val="20"/>
          <w:szCs w:val="20"/>
        </w:rPr>
        <w:t xml:space="preserve"> </w:t>
      </w:r>
      <w:r w:rsidRPr="008F0FB0">
        <w:rPr>
          <w:rFonts w:ascii="Segoe UI" w:hAnsi="Segoe UI" w:cs="Segoe UI"/>
          <w:sz w:val="20"/>
          <w:szCs w:val="20"/>
        </w:rPr>
        <w:t>sınıf öğrencisi Emre, hafta sonu kampında arkadaşlarıyla birlikte bitki türlerini keşfetmek için</w:t>
      </w:r>
      <w:r w:rsidRPr="008F0FB0">
        <w:rPr>
          <w:rFonts w:ascii="Segoe UI" w:hAnsi="Segoe UI" w:cs="Segoe UI"/>
          <w:sz w:val="20"/>
          <w:szCs w:val="20"/>
        </w:rPr>
        <w:t xml:space="preserve"> </w:t>
      </w:r>
      <w:r w:rsidRPr="008F0FB0">
        <w:rPr>
          <w:rFonts w:ascii="Segoe UI" w:hAnsi="Segoe UI" w:cs="Segoe UI"/>
          <w:sz w:val="20"/>
          <w:szCs w:val="20"/>
        </w:rPr>
        <w:t>çadırlarından ayrılmıştı. Ancak gördüğü parlak mavi bir kelebeğin peşinden giderek bir anlık dikkatsizlik</w:t>
      </w:r>
      <w:r w:rsidRPr="008F0FB0">
        <w:rPr>
          <w:rFonts w:ascii="Segoe UI" w:hAnsi="Segoe UI" w:cs="Segoe UI"/>
          <w:sz w:val="20"/>
          <w:szCs w:val="20"/>
        </w:rPr>
        <w:t xml:space="preserve"> </w:t>
      </w:r>
      <w:r w:rsidRPr="008F0FB0">
        <w:rPr>
          <w:rFonts w:ascii="Segoe UI" w:hAnsi="Segoe UI" w:cs="Segoe UI"/>
          <w:sz w:val="20"/>
          <w:szCs w:val="20"/>
        </w:rPr>
        <w:t>sonucu gruptan uzaklaştı. Kuş cıvıltıları yerini rüzgârın uğultusuna bıraktığında ormanda kaybolduğunu</w:t>
      </w:r>
      <w:r w:rsidRPr="008F0FB0">
        <w:rPr>
          <w:rFonts w:ascii="Segoe UI" w:hAnsi="Segoe UI" w:cs="Segoe UI"/>
          <w:sz w:val="20"/>
          <w:szCs w:val="20"/>
        </w:rPr>
        <w:t xml:space="preserve"> </w:t>
      </w:r>
      <w:r w:rsidRPr="008F0FB0">
        <w:rPr>
          <w:rFonts w:ascii="Segoe UI" w:hAnsi="Segoe UI" w:cs="Segoe UI"/>
          <w:sz w:val="20"/>
          <w:szCs w:val="20"/>
        </w:rPr>
        <w:t>anladı. Paniğe kapılmamaya çalışarak cebindeki pusulayı çıkardı. Yönünü bulmaya çalışırken, asırlık</w:t>
      </w:r>
      <w:r w:rsidRPr="008F0FB0">
        <w:rPr>
          <w:rFonts w:ascii="Segoe UI" w:hAnsi="Segoe UI" w:cs="Segoe UI"/>
          <w:sz w:val="20"/>
          <w:szCs w:val="20"/>
        </w:rPr>
        <w:t xml:space="preserve"> </w:t>
      </w:r>
      <w:r w:rsidRPr="008F0FB0">
        <w:rPr>
          <w:rFonts w:ascii="Segoe UI" w:hAnsi="Segoe UI" w:cs="Segoe UI"/>
          <w:sz w:val="20"/>
          <w:szCs w:val="20"/>
        </w:rPr>
        <w:t>kurumuş bir çınar ağacının kovuğunda, eski zamanlardan kalma üzerinde tuhaf semboller olan gümüş bir</w:t>
      </w:r>
      <w:r w:rsidRPr="008F0FB0">
        <w:rPr>
          <w:rFonts w:ascii="Segoe UI" w:hAnsi="Segoe UI" w:cs="Segoe UI"/>
          <w:sz w:val="20"/>
          <w:szCs w:val="20"/>
        </w:rPr>
        <w:t xml:space="preserve"> </w:t>
      </w:r>
      <w:r w:rsidRPr="008F0FB0">
        <w:rPr>
          <w:rFonts w:ascii="Segoe UI" w:hAnsi="Segoe UI" w:cs="Segoe UI"/>
          <w:sz w:val="20"/>
          <w:szCs w:val="20"/>
        </w:rPr>
        <w:t>madalyon buldu.</w:t>
      </w:r>
    </w:p>
    <w:p w14:paraId="488A1A4D" w14:textId="77777777" w:rsidR="008F0FB0" w:rsidRPr="008F0FB0" w:rsidRDefault="008F0FB0" w:rsidP="00604A15">
      <w:pPr>
        <w:spacing w:before="240" w:line="480" w:lineRule="auto"/>
        <w:rPr>
          <w:rStyle w:val="citation-215"/>
          <w:rFonts w:ascii="Segoe UI" w:hAnsi="Segoe UI" w:cs="Segoe UI"/>
          <w:b/>
          <w:bCs/>
          <w:sz w:val="20"/>
          <w:szCs w:val="20"/>
        </w:rPr>
      </w:pPr>
      <w:r w:rsidRPr="008F0FB0">
        <w:rPr>
          <w:rStyle w:val="citation-215"/>
          <w:rFonts w:ascii="Segoe UI" w:hAnsi="Segoe UI" w:cs="Segoe UI"/>
          <w:b/>
          <w:bCs/>
          <w:sz w:val="20"/>
          <w:szCs w:val="20"/>
        </w:rPr>
        <w:t>Yukarıdaki metnin hikâye unsurlarını (olay, şahıs, yer, zaman) belirleyerek aşağıya yazınız.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8F0FB0" w:rsidRPr="008F0FB0" w14:paraId="6242DD83" w14:textId="77777777" w:rsidTr="00037596">
        <w:trPr>
          <w:trHeight w:val="691"/>
        </w:trPr>
        <w:tc>
          <w:tcPr>
            <w:tcW w:w="3485" w:type="dxa"/>
          </w:tcPr>
          <w:p w14:paraId="4D1A32A3" w14:textId="1D347CEA" w:rsidR="008F0FB0" w:rsidRPr="008F0FB0" w:rsidRDefault="008F0FB0" w:rsidP="008F0FB0">
            <w:pPr>
              <w:spacing w:line="480" w:lineRule="auto"/>
              <w:jc w:val="center"/>
              <w:rPr>
                <w:rStyle w:val="citation-215"/>
                <w:rFonts w:ascii="Segoe UI" w:hAnsi="Segoe UI" w:cs="Segoe UI"/>
                <w:b/>
                <w:bCs/>
                <w:sz w:val="20"/>
                <w:szCs w:val="20"/>
                <w:u w:val="single"/>
              </w:rPr>
            </w:pPr>
            <w:r w:rsidRPr="008F0FB0">
              <w:rPr>
                <w:rStyle w:val="citation-215"/>
                <w:rFonts w:ascii="Segoe UI" w:hAnsi="Segoe UI" w:cs="Segoe UI"/>
                <w:b/>
                <w:bCs/>
                <w:sz w:val="20"/>
                <w:szCs w:val="20"/>
                <w:u w:val="single"/>
              </w:rPr>
              <w:t>KİŞİ</w:t>
            </w:r>
          </w:p>
        </w:tc>
        <w:tc>
          <w:tcPr>
            <w:tcW w:w="3485" w:type="dxa"/>
          </w:tcPr>
          <w:p w14:paraId="01157E52" w14:textId="43266C3F" w:rsidR="008F0FB0" w:rsidRPr="008F0FB0" w:rsidRDefault="008F0FB0" w:rsidP="008F0FB0">
            <w:pPr>
              <w:spacing w:line="480" w:lineRule="auto"/>
              <w:jc w:val="center"/>
              <w:rPr>
                <w:rStyle w:val="citation-215"/>
                <w:rFonts w:ascii="Segoe UI" w:hAnsi="Segoe UI" w:cs="Segoe UI"/>
                <w:b/>
                <w:bCs/>
                <w:sz w:val="20"/>
                <w:szCs w:val="20"/>
              </w:rPr>
            </w:pPr>
            <w:r w:rsidRPr="008F0FB0">
              <w:rPr>
                <w:rStyle w:val="citation-215"/>
                <w:rFonts w:ascii="Segoe UI" w:hAnsi="Segoe UI" w:cs="Segoe UI"/>
                <w:b/>
                <w:bCs/>
                <w:sz w:val="20"/>
                <w:szCs w:val="20"/>
                <w:u w:val="single"/>
              </w:rPr>
              <w:t>YER</w:t>
            </w:r>
          </w:p>
        </w:tc>
        <w:tc>
          <w:tcPr>
            <w:tcW w:w="3486" w:type="dxa"/>
          </w:tcPr>
          <w:p w14:paraId="309BC0DE" w14:textId="5BFFB523" w:rsidR="008F0FB0" w:rsidRPr="008F0FB0" w:rsidRDefault="008F0FB0" w:rsidP="008F0FB0">
            <w:pPr>
              <w:spacing w:line="480" w:lineRule="auto"/>
              <w:jc w:val="center"/>
              <w:rPr>
                <w:rStyle w:val="citation-215"/>
                <w:rFonts w:ascii="Segoe UI" w:hAnsi="Segoe UI" w:cs="Segoe UI"/>
                <w:b/>
                <w:bCs/>
                <w:sz w:val="20"/>
                <w:szCs w:val="20"/>
              </w:rPr>
            </w:pPr>
            <w:r w:rsidRPr="008F0FB0">
              <w:rPr>
                <w:rStyle w:val="citation-215"/>
                <w:rFonts w:ascii="Segoe UI" w:hAnsi="Segoe UI" w:cs="Segoe UI"/>
                <w:b/>
                <w:bCs/>
                <w:sz w:val="20"/>
                <w:szCs w:val="20"/>
                <w:u w:val="single"/>
              </w:rPr>
              <w:t>ZAMAN</w:t>
            </w:r>
          </w:p>
        </w:tc>
      </w:tr>
      <w:tr w:rsidR="008F0FB0" w:rsidRPr="008F0FB0" w14:paraId="21CA9A06" w14:textId="77777777" w:rsidTr="00037596">
        <w:trPr>
          <w:trHeight w:val="843"/>
        </w:trPr>
        <w:tc>
          <w:tcPr>
            <w:tcW w:w="10456" w:type="dxa"/>
            <w:gridSpan w:val="3"/>
          </w:tcPr>
          <w:p w14:paraId="30AE178F" w14:textId="4876C442" w:rsidR="008F0FB0" w:rsidRPr="008F0FB0" w:rsidRDefault="008F0FB0" w:rsidP="008F0FB0">
            <w:pPr>
              <w:spacing w:line="480" w:lineRule="auto"/>
              <w:jc w:val="center"/>
              <w:rPr>
                <w:rStyle w:val="citation-215"/>
                <w:rFonts w:ascii="Segoe UI" w:hAnsi="Segoe UI" w:cs="Segoe UI"/>
                <w:b/>
                <w:bCs/>
                <w:sz w:val="20"/>
                <w:szCs w:val="20"/>
                <w:u w:val="single"/>
              </w:rPr>
            </w:pPr>
            <w:r w:rsidRPr="008F0FB0">
              <w:rPr>
                <w:rStyle w:val="citation-215"/>
                <w:rFonts w:ascii="Segoe UI" w:hAnsi="Segoe UI" w:cs="Segoe UI"/>
                <w:b/>
                <w:bCs/>
                <w:sz w:val="20"/>
                <w:szCs w:val="20"/>
                <w:u w:val="single"/>
              </w:rPr>
              <w:t>OLAY</w:t>
            </w:r>
          </w:p>
        </w:tc>
      </w:tr>
    </w:tbl>
    <w:p w14:paraId="6EAC8D4C" w14:textId="77777777" w:rsidR="00037596" w:rsidRDefault="00037596" w:rsidP="00037596">
      <w:pPr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</w:p>
    <w:p w14:paraId="3C7DB580" w14:textId="2D3BEAD4" w:rsidR="008F0FB0" w:rsidRDefault="008F0FB0" w:rsidP="008F0FB0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color w:val="FFFFFF" w:themeColor="background1"/>
          <w:sz w:val="20"/>
          <w:szCs w:val="20"/>
        </w:rPr>
        <w:t>(T.O.6.20. Metindeki söz sanatlarını belirlemeye yönelik çözümleme yapabilme)</w:t>
      </w:r>
    </w:p>
    <w:p w14:paraId="265F58FA" w14:textId="2ABD65E5" w:rsidR="00604A15" w:rsidRPr="008F0FB0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2.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C5577D"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="004B1832"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7E610E1C" w14:textId="51C07781" w:rsidR="008F0FB0" w:rsidRPr="008F0FB0" w:rsidRDefault="008F0FB0" w:rsidP="00037596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8F0FB0">
        <w:rPr>
          <w:rFonts w:ascii="Segoe UI" w:hAnsi="Segoe UI" w:cs="Segoe UI"/>
          <w:sz w:val="20"/>
          <w:szCs w:val="20"/>
        </w:rPr>
        <w:t>Dağların zirvesindeki karlar eriyince, köyün hemen yanından akan coşkun nehir neşeyle şarkılar</w:t>
      </w:r>
      <w:r w:rsidRPr="008F0FB0">
        <w:rPr>
          <w:rFonts w:ascii="Segoe UI" w:hAnsi="Segoe UI" w:cs="Segoe UI"/>
          <w:sz w:val="20"/>
          <w:szCs w:val="20"/>
        </w:rPr>
        <w:t xml:space="preserve"> </w:t>
      </w:r>
      <w:r w:rsidRPr="008F0FB0">
        <w:rPr>
          <w:rFonts w:ascii="Segoe UI" w:hAnsi="Segoe UI" w:cs="Segoe UI"/>
          <w:sz w:val="20"/>
          <w:szCs w:val="20"/>
        </w:rPr>
        <w:t>söylemeye başlamış, etrafındaki rengârenk papatyalar rüzgârla birlikte ona dans ederek eşlik etmişti.</w:t>
      </w:r>
    </w:p>
    <w:p w14:paraId="4C7FBD41" w14:textId="0D613704" w:rsidR="008F0FB0" w:rsidRDefault="008F0FB0" w:rsidP="00037596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8F0FB0">
        <w:rPr>
          <w:rFonts w:ascii="Segoe UI" w:hAnsi="Segoe UI" w:cs="Segoe UI"/>
          <w:b/>
          <w:bCs/>
          <w:sz w:val="20"/>
          <w:szCs w:val="20"/>
        </w:rPr>
        <w:t>Bu metinde kullanılan söz sanatını bularak, hangi varlıklara insan özelliği verildiğini açıklayınız.</w:t>
      </w:r>
    </w:p>
    <w:p w14:paraId="57639C58" w14:textId="387BBF27" w:rsidR="00604A15" w:rsidRPr="008F0FB0" w:rsidRDefault="00604A15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CE538B" w14:textId="0C425F40" w:rsidR="00604A15" w:rsidRPr="00037596" w:rsidRDefault="00604A15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7596">
        <w:rPr>
          <w:rFonts w:ascii="Segoe UI" w:hAnsi="Segoe UI" w:cs="Segoe UI"/>
          <w:noProof/>
          <w:sz w:val="20"/>
          <w:szCs w:val="20"/>
        </w:rPr>
        <w:br/>
      </w:r>
    </w:p>
    <w:p w14:paraId="6C998519" w14:textId="3C9E5926" w:rsidR="00604A15" w:rsidRPr="008F0FB0" w:rsidRDefault="008F0FB0" w:rsidP="00604A15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color w:val="FFFFFF" w:themeColor="background1"/>
          <w:sz w:val="20"/>
          <w:szCs w:val="20"/>
        </w:rPr>
        <w:t>(T.O.6.24. Okuduğunu değerlendirebilme</w:t>
      </w:r>
      <w:r w:rsidR="00604A15" w:rsidRPr="008F0FB0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42307E7A" w14:textId="579269CE" w:rsidR="00604A15" w:rsidRPr="008F0FB0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3.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C5577D"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="004B1832"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42349E5B" w14:textId="77777777" w:rsidR="00037596" w:rsidRDefault="00037596" w:rsidP="00037596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037596">
        <w:rPr>
          <w:rFonts w:ascii="Segoe UI" w:hAnsi="Segoe UI" w:cs="Segoe UI"/>
          <w:sz w:val="20"/>
          <w:szCs w:val="20"/>
        </w:rPr>
        <w:t>Son yıllarda teknolojinin hızlı gelişimiyle birlikte, akşamları ailece bir araya gelip sohbet etmek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037596">
        <w:rPr>
          <w:rFonts w:ascii="Segoe UI" w:hAnsi="Segoe UI" w:cs="Segoe UI"/>
          <w:sz w:val="20"/>
          <w:szCs w:val="20"/>
        </w:rPr>
        <w:t>veya birlikte oyun oynamak yerine herkes kendi odasında bir ekrana kilitlenir oldu. Aynı evin içinde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037596">
        <w:rPr>
          <w:rFonts w:ascii="Segoe UI" w:hAnsi="Segoe UI" w:cs="Segoe UI"/>
          <w:sz w:val="20"/>
          <w:szCs w:val="20"/>
        </w:rPr>
        <w:t>yaşayan insanlar birbirlerine mesaj atarak iletişim kurmaya başladılar. Bu durum aile içi sıcak bağları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037596">
        <w:rPr>
          <w:rFonts w:ascii="Segoe UI" w:hAnsi="Segoe UI" w:cs="Segoe UI"/>
          <w:sz w:val="20"/>
          <w:szCs w:val="20"/>
        </w:rPr>
        <w:t>zayıflatıyor.</w:t>
      </w:r>
      <w:r w:rsidRPr="00037596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68EDBCBB" w14:textId="3632E9DA" w:rsidR="00037596" w:rsidRDefault="00037596" w:rsidP="00037596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037596">
        <w:rPr>
          <w:rFonts w:ascii="Segoe UI" w:hAnsi="Segoe UI" w:cs="Segoe UI"/>
          <w:b/>
          <w:bCs/>
          <w:sz w:val="20"/>
          <w:szCs w:val="20"/>
        </w:rPr>
        <w:t>Yazarın teknoloji ve aile içi iletişim hakkındaki bu görüşünü değerlendirerek kendi düşüncelerinizi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037596">
        <w:rPr>
          <w:rFonts w:ascii="Segoe UI" w:hAnsi="Segoe UI" w:cs="Segoe UI"/>
          <w:b/>
          <w:bCs/>
          <w:sz w:val="20"/>
          <w:szCs w:val="20"/>
        </w:rPr>
        <w:t>yazınız.</w:t>
      </w:r>
    </w:p>
    <w:p w14:paraId="3043A484" w14:textId="77777777" w:rsidR="00037596" w:rsidRPr="008F0FB0" w:rsidRDefault="00037596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0B381E" w14:textId="77777777" w:rsidR="00037596" w:rsidRDefault="00037596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3CAC5B" w14:textId="77777777" w:rsidR="00C5577D" w:rsidRDefault="00C5577D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133E2445" w14:textId="77777777" w:rsidR="00037596" w:rsidRPr="008F0FB0" w:rsidRDefault="00037596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499EF059" w14:textId="541D7750" w:rsidR="003D3BC3" w:rsidRPr="008F0FB0" w:rsidRDefault="00037596" w:rsidP="003D3BC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037596">
        <w:rPr>
          <w:rFonts w:ascii="Segoe UI" w:hAnsi="Segoe UI" w:cs="Segoe UI"/>
          <w:color w:val="FFFFFF" w:themeColor="background1"/>
          <w:sz w:val="20"/>
          <w:szCs w:val="20"/>
        </w:rPr>
        <w:t>(T.O.6.25. Metni eleştirebilme</w:t>
      </w:r>
      <w:r w:rsidR="003D3BC3" w:rsidRPr="008F0FB0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71775D2C" w14:textId="55F7272A" w:rsidR="003D3BC3" w:rsidRPr="008F0FB0" w:rsidRDefault="003D3BC3" w:rsidP="003D3BC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4.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C5577D"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="004B1832"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6978E633" w14:textId="77777777" w:rsidR="003D3BC3" w:rsidRPr="008F0FB0" w:rsidRDefault="003D3BC3" w:rsidP="003D3BC3">
      <w:pPr>
        <w:spacing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</w:p>
    <w:p w14:paraId="61CA71BC" w14:textId="1B4C531C" w:rsidR="00037596" w:rsidRPr="00037596" w:rsidRDefault="00037596" w:rsidP="00037596">
      <w:pPr>
        <w:spacing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037596">
        <w:rPr>
          <w:rFonts w:ascii="Segoe UI" w:hAnsi="Segoe UI" w:cs="Segoe UI"/>
          <w:noProof/>
          <w:sz w:val="20"/>
          <w:szCs w:val="20"/>
        </w:rPr>
        <w:t>Toplumların ilerlemesi için çocukların sadece matematik, fen ve yazılım gibi alanlara</w:t>
      </w:r>
      <w:r>
        <w:rPr>
          <w:rFonts w:ascii="Segoe UI" w:hAnsi="Segoe UI" w:cs="Segoe UI"/>
          <w:noProof/>
          <w:sz w:val="20"/>
          <w:szCs w:val="20"/>
        </w:rPr>
        <w:t xml:space="preserve"> </w:t>
      </w:r>
      <w:r w:rsidRPr="00037596">
        <w:rPr>
          <w:rFonts w:ascii="Segoe UI" w:hAnsi="Segoe UI" w:cs="Segoe UI"/>
          <w:noProof/>
          <w:sz w:val="20"/>
          <w:szCs w:val="20"/>
        </w:rPr>
        <w:t>yönlendirilmesi gerekir. Okullarda resim yapmak, enstrüman çalmak veya şiir okumak tamamen zaman</w:t>
      </w:r>
      <w:r>
        <w:rPr>
          <w:rFonts w:ascii="Segoe UI" w:hAnsi="Segoe UI" w:cs="Segoe UI"/>
          <w:noProof/>
          <w:sz w:val="20"/>
          <w:szCs w:val="20"/>
        </w:rPr>
        <w:t xml:space="preserve"> </w:t>
      </w:r>
      <w:r w:rsidRPr="00037596">
        <w:rPr>
          <w:rFonts w:ascii="Segoe UI" w:hAnsi="Segoe UI" w:cs="Segoe UI"/>
          <w:noProof/>
          <w:sz w:val="20"/>
          <w:szCs w:val="20"/>
        </w:rPr>
        <w:t>kaybıdır. Sanatın karın doyurmadığı ve dünyadaki hiçbir sorunu çözmediği açıktır.</w:t>
      </w:r>
      <w:r w:rsidRPr="00037596">
        <w:rPr>
          <w:rFonts w:ascii="Segoe UI" w:hAnsi="Segoe UI" w:cs="Segoe UI"/>
          <w:b/>
          <w:bCs/>
          <w:noProof/>
          <w:sz w:val="20"/>
          <w:szCs w:val="20"/>
        </w:rPr>
        <w:t xml:space="preserve"> </w:t>
      </w:r>
    </w:p>
    <w:p w14:paraId="74E18EB7" w14:textId="36D81938" w:rsidR="00037596" w:rsidRDefault="00037596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037596">
        <w:rPr>
          <w:rFonts w:ascii="Segoe UI" w:hAnsi="Segoe UI" w:cs="Segoe UI"/>
          <w:b/>
          <w:bCs/>
          <w:noProof/>
          <w:sz w:val="20"/>
          <w:szCs w:val="20"/>
        </w:rPr>
        <w:t>Yazarın sanat hakkındaki bu düşüncesini, kültürel ve ruhsal gelişimin önemini göz önünde</w:t>
      </w:r>
      <w:r>
        <w:rPr>
          <w:rFonts w:ascii="Segoe UI" w:hAnsi="Segoe UI" w:cs="Segoe UI"/>
          <w:b/>
          <w:bCs/>
          <w:noProof/>
          <w:sz w:val="20"/>
          <w:szCs w:val="20"/>
        </w:rPr>
        <w:t xml:space="preserve"> </w:t>
      </w:r>
      <w:r w:rsidRPr="00037596">
        <w:rPr>
          <w:rFonts w:ascii="Segoe UI" w:hAnsi="Segoe UI" w:cs="Segoe UI"/>
          <w:b/>
          <w:bCs/>
          <w:noProof/>
          <w:sz w:val="20"/>
          <w:szCs w:val="20"/>
        </w:rPr>
        <w:t>bulundurarak</w:t>
      </w:r>
      <w:r>
        <w:rPr>
          <w:rFonts w:ascii="Segoe UI" w:hAnsi="Segoe UI" w:cs="Segoe UI"/>
          <w:b/>
          <w:bCs/>
          <w:noProof/>
          <w:sz w:val="20"/>
          <w:szCs w:val="20"/>
        </w:rPr>
        <w:t xml:space="preserve"> </w:t>
      </w:r>
      <w:r w:rsidRPr="00037596">
        <w:rPr>
          <w:rFonts w:ascii="Segoe UI" w:hAnsi="Segoe UI" w:cs="Segoe UI"/>
          <w:b/>
          <w:bCs/>
          <w:noProof/>
          <w:sz w:val="20"/>
          <w:szCs w:val="20"/>
        </w:rPr>
        <w:t>eleştiriniz.</w:t>
      </w:r>
      <w:r w:rsidR="003D3BC3" w:rsidRPr="008F0FB0">
        <w:rPr>
          <w:rFonts w:ascii="Segoe UI" w:hAnsi="Segoe UI" w:cs="Segoe UI"/>
          <w:noProof/>
          <w:sz w:val="20"/>
          <w:szCs w:val="20"/>
        </w:rPr>
        <w:t>.</w:t>
      </w:r>
    </w:p>
    <w:p w14:paraId="3724A3DD" w14:textId="449074E7" w:rsidR="003D3BC3" w:rsidRPr="00037596" w:rsidRDefault="003D3BC3" w:rsidP="00037596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3F646C" w14:textId="77777777" w:rsidR="00037596" w:rsidRDefault="00037596" w:rsidP="003D3BC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7596">
        <w:rPr>
          <w:rFonts w:ascii="Segoe UI" w:hAnsi="Segoe UI" w:cs="Segoe UI"/>
          <w:noProof/>
          <w:sz w:val="20"/>
          <w:szCs w:val="20"/>
        </w:rPr>
        <w:t xml:space="preserve"> </w:t>
      </w:r>
    </w:p>
    <w:p w14:paraId="2C9E9212" w14:textId="40FC617F" w:rsidR="0028011A" w:rsidRPr="008F0FB0" w:rsidRDefault="00037596" w:rsidP="003D3BC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D3BC3" w:rsidRPr="008F0FB0">
        <w:rPr>
          <w:rFonts w:ascii="Segoe UI" w:hAnsi="Segoe UI" w:cs="Segoe UI"/>
          <w:noProof/>
          <w:sz w:val="20"/>
          <w:szCs w:val="20"/>
        </w:rPr>
        <w:br/>
        <w:t>.</w:t>
      </w:r>
    </w:p>
    <w:p w14:paraId="39005C09" w14:textId="534EDB4C" w:rsidR="003D3BC3" w:rsidRPr="00037596" w:rsidRDefault="00037596" w:rsidP="003D3BC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18"/>
          <w:szCs w:val="18"/>
        </w:rPr>
      </w:pPr>
      <w:r w:rsidRPr="00037596">
        <w:rPr>
          <w:rFonts w:ascii="Segoe UI" w:hAnsi="Segoe UI" w:cs="Segoe UI"/>
          <w:color w:val="FFFFFF" w:themeColor="background1"/>
          <w:sz w:val="18"/>
          <w:szCs w:val="18"/>
        </w:rPr>
        <w:t>(T.Y.6.20. Uygun geçiş ve bağlantı ifadelerini kullanabilme</w:t>
      </w:r>
      <w:r w:rsidRPr="00037596">
        <w:rPr>
          <w:rFonts w:ascii="Segoe UI" w:hAnsi="Segoe UI" w:cs="Segoe UI"/>
          <w:color w:val="FFFFFF" w:themeColor="background1"/>
          <w:sz w:val="18"/>
          <w:szCs w:val="18"/>
        </w:rPr>
        <w:t xml:space="preserve"> </w:t>
      </w:r>
      <w:r w:rsidRPr="00037596">
        <w:rPr>
          <w:rFonts w:ascii="Segoe UI" w:hAnsi="Segoe UI" w:cs="Segoe UI"/>
          <w:color w:val="FFFFFF" w:themeColor="background1"/>
          <w:sz w:val="18"/>
          <w:szCs w:val="18"/>
        </w:rPr>
        <w:t>/ T.Y.6.21. Yazım kuralları ve noktalama işaretlerini uygulayabilme</w:t>
      </w:r>
      <w:r w:rsidR="003D3BC3" w:rsidRPr="00037596">
        <w:rPr>
          <w:rFonts w:ascii="Segoe UI" w:hAnsi="Segoe UI" w:cs="Segoe UI"/>
          <w:color w:val="FFFFFF" w:themeColor="background1"/>
          <w:sz w:val="18"/>
          <w:szCs w:val="18"/>
        </w:rPr>
        <w:t>)</w:t>
      </w:r>
    </w:p>
    <w:p w14:paraId="320B9D59" w14:textId="01C67872" w:rsidR="003D3BC3" w:rsidRPr="008F0FB0" w:rsidRDefault="003D3BC3" w:rsidP="003D3BC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5.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C5577D"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="004B1832"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268CF8BC" w14:textId="739F501C" w:rsidR="007C6A95" w:rsidRDefault="00D51803" w:rsidP="003D3BC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D51803">
        <w:rPr>
          <w:rFonts w:ascii="Segoe UI" w:hAnsi="Segoe UI" w:cs="Segoe UI"/>
          <w:noProof/>
          <w:sz w:val="20"/>
          <w:szCs w:val="20"/>
        </w:rPr>
        <w:t xml:space="preserve">türk dil kurumunun yürüttüğü çalışmalar herkez tarafından takdir ediliyor </w:t>
      </w:r>
      <w:r w:rsidR="007C6A95">
        <w:rPr>
          <w:rFonts w:ascii="Segoe UI" w:hAnsi="Segoe UI" w:cs="Segoe UI"/>
          <w:noProof/>
          <w:sz w:val="20"/>
          <w:szCs w:val="20"/>
        </w:rPr>
        <w:t>-----</w:t>
      </w:r>
      <w:r w:rsidRPr="00D51803">
        <w:rPr>
          <w:rFonts w:ascii="Segoe UI" w:hAnsi="Segoe UI" w:cs="Segoe UI"/>
          <w:noProof/>
          <w:sz w:val="20"/>
          <w:szCs w:val="20"/>
        </w:rPr>
        <w:t xml:space="preserve"> dilimizin korunması</w:t>
      </w:r>
      <w:r w:rsidR="00C5577D">
        <w:rPr>
          <w:rFonts w:ascii="Segoe UI" w:hAnsi="Segoe UI" w:cs="Segoe UI"/>
          <w:noProof/>
          <w:sz w:val="20"/>
          <w:szCs w:val="20"/>
        </w:rPr>
        <w:t>nı</w:t>
      </w:r>
      <w:r w:rsidRPr="00D51803">
        <w:rPr>
          <w:rFonts w:ascii="Segoe UI" w:hAnsi="Segoe UI" w:cs="Segoe UI"/>
          <w:noProof/>
          <w:sz w:val="20"/>
          <w:szCs w:val="20"/>
        </w:rPr>
        <w:t xml:space="preserve"> sadece bu kurum</w:t>
      </w:r>
      <w:r w:rsidR="00C5577D">
        <w:rPr>
          <w:rFonts w:ascii="Segoe UI" w:hAnsi="Segoe UI" w:cs="Segoe UI"/>
          <w:noProof/>
          <w:sz w:val="20"/>
          <w:szCs w:val="20"/>
        </w:rPr>
        <w:t>dan beklemek doğru</w:t>
      </w:r>
      <w:r w:rsidRPr="00D51803">
        <w:rPr>
          <w:rFonts w:ascii="Segoe UI" w:hAnsi="Segoe UI" w:cs="Segoe UI"/>
          <w:noProof/>
          <w:sz w:val="20"/>
          <w:szCs w:val="20"/>
        </w:rPr>
        <w:t xml:space="preserve"> deyil</w:t>
      </w:r>
      <w:r w:rsidR="00C5577D">
        <w:rPr>
          <w:rFonts w:ascii="Segoe UI" w:hAnsi="Segoe UI" w:cs="Segoe UI"/>
          <w:noProof/>
          <w:sz w:val="20"/>
          <w:szCs w:val="20"/>
        </w:rPr>
        <w:t xml:space="preserve">. </w:t>
      </w:r>
      <w:r w:rsidR="007C6A95">
        <w:rPr>
          <w:rFonts w:ascii="Segoe UI" w:hAnsi="Segoe UI" w:cs="Segoe UI"/>
          <w:noProof/>
          <w:sz w:val="20"/>
          <w:szCs w:val="20"/>
        </w:rPr>
        <w:t>----- d</w:t>
      </w:r>
      <w:r w:rsidR="00C5577D">
        <w:rPr>
          <w:rFonts w:ascii="Segoe UI" w:hAnsi="Segoe UI" w:cs="Segoe UI"/>
          <w:noProof/>
          <w:sz w:val="20"/>
          <w:szCs w:val="20"/>
        </w:rPr>
        <w:t xml:space="preserve">ili korumak herkesin görevidir. </w:t>
      </w:r>
    </w:p>
    <w:p w14:paraId="07AAB68E" w14:textId="4114E142" w:rsidR="003D3BC3" w:rsidRPr="008F0FB0" w:rsidRDefault="00C5577D" w:rsidP="003D3BC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C5577D">
        <w:rPr>
          <w:rFonts w:ascii="Segoe UI" w:hAnsi="Segoe UI" w:cs="Segoe UI"/>
          <w:b/>
          <w:bCs/>
          <w:noProof/>
          <w:sz w:val="20"/>
          <w:szCs w:val="20"/>
        </w:rPr>
        <w:t>Yukarıda verilen paragrafta</w:t>
      </w:r>
      <w:r w:rsidR="007C6A95">
        <w:rPr>
          <w:rFonts w:ascii="Segoe UI" w:hAnsi="Segoe UI" w:cs="Segoe UI"/>
          <w:b/>
          <w:bCs/>
          <w:noProof/>
          <w:sz w:val="20"/>
          <w:szCs w:val="20"/>
        </w:rPr>
        <w:t xml:space="preserve"> boş bırakılan yerlere uygun</w:t>
      </w:r>
      <w:r w:rsidRPr="00C5577D">
        <w:rPr>
          <w:rFonts w:ascii="Segoe UI" w:hAnsi="Segoe UI" w:cs="Segoe UI"/>
          <w:b/>
          <w:bCs/>
          <w:noProof/>
          <w:sz w:val="20"/>
          <w:szCs w:val="20"/>
        </w:rPr>
        <w:t xml:space="preserve"> geçiş ve bağlantı ifadeleri</w:t>
      </w:r>
      <w:r w:rsidR="007C6A95">
        <w:rPr>
          <w:rFonts w:ascii="Segoe UI" w:hAnsi="Segoe UI" w:cs="Segoe UI"/>
          <w:b/>
          <w:bCs/>
          <w:noProof/>
          <w:sz w:val="20"/>
          <w:szCs w:val="20"/>
        </w:rPr>
        <w:t xml:space="preserve"> getirerek </w:t>
      </w:r>
      <w:r>
        <w:rPr>
          <w:rFonts w:ascii="Segoe UI" w:hAnsi="Segoe UI" w:cs="Segoe UI"/>
          <w:b/>
          <w:bCs/>
          <w:noProof/>
          <w:sz w:val="20"/>
          <w:szCs w:val="20"/>
        </w:rPr>
        <w:t>metni yeniden yazınız. Yazarken</w:t>
      </w:r>
      <w:r w:rsidRPr="00C5577D">
        <w:rPr>
          <w:rFonts w:ascii="Segoe UI" w:hAnsi="Segoe UI" w:cs="Segoe UI"/>
          <w:b/>
          <w:bCs/>
          <w:noProof/>
          <w:sz w:val="20"/>
          <w:szCs w:val="20"/>
        </w:rPr>
        <w:t xml:space="preserve"> </w:t>
      </w:r>
      <w:r>
        <w:rPr>
          <w:rFonts w:ascii="Segoe UI" w:hAnsi="Segoe UI" w:cs="Segoe UI"/>
          <w:b/>
          <w:bCs/>
          <w:noProof/>
          <w:sz w:val="20"/>
          <w:szCs w:val="20"/>
        </w:rPr>
        <w:t>yazım kurallarına ve noktalama işaretlerine dikkat ediniz</w:t>
      </w:r>
      <w:r w:rsidRPr="00C5577D">
        <w:rPr>
          <w:rFonts w:ascii="Segoe UI" w:hAnsi="Segoe UI" w:cs="Segoe UI"/>
          <w:b/>
          <w:bCs/>
          <w:noProof/>
          <w:sz w:val="20"/>
          <w:szCs w:val="20"/>
        </w:rPr>
        <w:t>.</w:t>
      </w:r>
    </w:p>
    <w:p w14:paraId="0615F533" w14:textId="77777777" w:rsidR="00C5577D" w:rsidRPr="00037596" w:rsidRDefault="00C5577D" w:rsidP="00C5577D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6C5F73" w14:textId="77777777" w:rsidR="00C5577D" w:rsidRDefault="00C5577D" w:rsidP="00C5577D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7596">
        <w:rPr>
          <w:rFonts w:ascii="Segoe UI" w:hAnsi="Segoe UI" w:cs="Segoe UI"/>
          <w:noProof/>
          <w:sz w:val="20"/>
          <w:szCs w:val="20"/>
        </w:rPr>
        <w:t xml:space="preserve"> </w:t>
      </w:r>
    </w:p>
    <w:p w14:paraId="0C02BE42" w14:textId="7C3616A0" w:rsidR="00C5577D" w:rsidRPr="00037596" w:rsidRDefault="00C5577D" w:rsidP="00C5577D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49B20E" w14:textId="77777777" w:rsidR="00C5577D" w:rsidRDefault="00C5577D" w:rsidP="00C5577D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7596">
        <w:rPr>
          <w:rFonts w:ascii="Segoe UI" w:hAnsi="Segoe UI" w:cs="Segoe UI"/>
          <w:noProof/>
          <w:sz w:val="20"/>
          <w:szCs w:val="20"/>
        </w:rPr>
        <w:t xml:space="preserve"> </w:t>
      </w:r>
    </w:p>
    <w:p w14:paraId="5AE917EB" w14:textId="420EE0F3" w:rsidR="001916A3" w:rsidRPr="008F0FB0" w:rsidRDefault="00C5577D" w:rsidP="00C5577D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F0FB0">
        <w:rPr>
          <w:rFonts w:ascii="Segoe UI" w:hAnsi="Segoe UI" w:cs="Segoe UI"/>
          <w:noProof/>
          <w:sz w:val="20"/>
          <w:szCs w:val="20"/>
        </w:rPr>
        <w:br/>
      </w:r>
    </w:p>
    <w:p w14:paraId="0F55DF18" w14:textId="77777777" w:rsidR="001916A3" w:rsidRPr="008F0FB0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sectPr w:rsidR="001916A3" w:rsidRPr="008F0FB0" w:rsidSect="00401904">
      <w:type w:val="continuous"/>
      <w:pgSz w:w="11906" w:h="16840"/>
      <w:pgMar w:top="720" w:right="720" w:bottom="720" w:left="720" w:header="708" w:footer="708" w:gutter="0"/>
      <w:cols w:space="709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hanging="343"/>
      </w:pPr>
      <w:rPr>
        <w:rFonts w:ascii="Verdana" w:hAnsi="Verdana" w:cs="Verdana"/>
        <w:b/>
        <w:bCs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A50DE9"/>
    <w:multiLevelType w:val="hybridMultilevel"/>
    <w:tmpl w:val="E3667DFC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5193"/>
    <w:multiLevelType w:val="hybridMultilevel"/>
    <w:tmpl w:val="0406A094"/>
    <w:lvl w:ilvl="0" w:tplc="A41C41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C854E4C"/>
    <w:multiLevelType w:val="hybridMultilevel"/>
    <w:tmpl w:val="0C84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52779"/>
    <w:multiLevelType w:val="hybridMultilevel"/>
    <w:tmpl w:val="D28612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4742A0"/>
    <w:multiLevelType w:val="hybridMultilevel"/>
    <w:tmpl w:val="F230B79C"/>
    <w:lvl w:ilvl="0" w:tplc="52BC8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F6E8F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6169F2"/>
    <w:multiLevelType w:val="hybridMultilevel"/>
    <w:tmpl w:val="5A2E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D1A7A"/>
    <w:multiLevelType w:val="hybridMultilevel"/>
    <w:tmpl w:val="F7228E6C"/>
    <w:lvl w:ilvl="0" w:tplc="041F0011">
      <w:start w:val="1"/>
      <w:numFmt w:val="decimal"/>
      <w:lvlText w:val="%1)"/>
      <w:lvlJc w:val="left"/>
      <w:pPr>
        <w:ind w:left="86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981DD9"/>
    <w:multiLevelType w:val="hybridMultilevel"/>
    <w:tmpl w:val="3D789B2E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40" w:hanging="360"/>
      </w:pPr>
    </w:lvl>
    <w:lvl w:ilvl="2" w:tplc="041F001B" w:tentative="1">
      <w:start w:val="1"/>
      <w:numFmt w:val="lowerRoman"/>
      <w:lvlText w:val="%3."/>
      <w:lvlJc w:val="right"/>
      <w:pPr>
        <w:ind w:left="1960" w:hanging="180"/>
      </w:pPr>
    </w:lvl>
    <w:lvl w:ilvl="3" w:tplc="041F000F" w:tentative="1">
      <w:start w:val="1"/>
      <w:numFmt w:val="decimal"/>
      <w:lvlText w:val="%4."/>
      <w:lvlJc w:val="left"/>
      <w:pPr>
        <w:ind w:left="2680" w:hanging="360"/>
      </w:pPr>
    </w:lvl>
    <w:lvl w:ilvl="4" w:tplc="041F0019" w:tentative="1">
      <w:start w:val="1"/>
      <w:numFmt w:val="lowerLetter"/>
      <w:lvlText w:val="%5."/>
      <w:lvlJc w:val="left"/>
      <w:pPr>
        <w:ind w:left="3400" w:hanging="360"/>
      </w:pPr>
    </w:lvl>
    <w:lvl w:ilvl="5" w:tplc="041F001B" w:tentative="1">
      <w:start w:val="1"/>
      <w:numFmt w:val="lowerRoman"/>
      <w:lvlText w:val="%6."/>
      <w:lvlJc w:val="right"/>
      <w:pPr>
        <w:ind w:left="4120" w:hanging="180"/>
      </w:pPr>
    </w:lvl>
    <w:lvl w:ilvl="6" w:tplc="041F000F" w:tentative="1">
      <w:start w:val="1"/>
      <w:numFmt w:val="decimal"/>
      <w:lvlText w:val="%7."/>
      <w:lvlJc w:val="left"/>
      <w:pPr>
        <w:ind w:left="4840" w:hanging="360"/>
      </w:pPr>
    </w:lvl>
    <w:lvl w:ilvl="7" w:tplc="041F0019" w:tentative="1">
      <w:start w:val="1"/>
      <w:numFmt w:val="lowerLetter"/>
      <w:lvlText w:val="%8."/>
      <w:lvlJc w:val="left"/>
      <w:pPr>
        <w:ind w:left="5560" w:hanging="360"/>
      </w:pPr>
    </w:lvl>
    <w:lvl w:ilvl="8" w:tplc="041F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9" w15:restartNumberingAfterBreak="0">
    <w:nsid w:val="54686B00"/>
    <w:multiLevelType w:val="hybridMultilevel"/>
    <w:tmpl w:val="F402BC70"/>
    <w:lvl w:ilvl="0" w:tplc="397A6714">
      <w:start w:val="2"/>
      <w:numFmt w:val="decimal"/>
      <w:lvlText w:val="%1."/>
      <w:lvlJc w:val="left"/>
      <w:pPr>
        <w:ind w:left="3630" w:hanging="360"/>
      </w:pPr>
      <w:rPr>
        <w:rFonts w:hint="default"/>
        <w:color w:val="231F20"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10" w15:restartNumberingAfterBreak="0">
    <w:nsid w:val="694E22D0"/>
    <w:multiLevelType w:val="hybridMultilevel"/>
    <w:tmpl w:val="6FA8F504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A232C"/>
    <w:multiLevelType w:val="hybridMultilevel"/>
    <w:tmpl w:val="20A247B0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F30FD7"/>
    <w:multiLevelType w:val="hybridMultilevel"/>
    <w:tmpl w:val="BBA687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05B1A"/>
    <w:multiLevelType w:val="hybridMultilevel"/>
    <w:tmpl w:val="C81ED978"/>
    <w:lvl w:ilvl="0" w:tplc="5F36225C">
      <w:start w:val="1"/>
      <w:numFmt w:val="upperLetter"/>
      <w:lvlText w:val="%1)"/>
      <w:lvlJc w:val="left"/>
      <w:pPr>
        <w:ind w:left="363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num w:numId="1" w16cid:durableId="855651475">
    <w:abstractNumId w:val="0"/>
  </w:num>
  <w:num w:numId="2" w16cid:durableId="726105088">
    <w:abstractNumId w:val="8"/>
  </w:num>
  <w:num w:numId="3" w16cid:durableId="1570968412">
    <w:abstractNumId w:val="11"/>
  </w:num>
  <w:num w:numId="4" w16cid:durableId="1559435044">
    <w:abstractNumId w:val="1"/>
  </w:num>
  <w:num w:numId="5" w16cid:durableId="1807888926">
    <w:abstractNumId w:val="12"/>
  </w:num>
  <w:num w:numId="6" w16cid:durableId="1612668263">
    <w:abstractNumId w:val="10"/>
  </w:num>
  <w:num w:numId="7" w16cid:durableId="2034919415">
    <w:abstractNumId w:val="7"/>
  </w:num>
  <w:num w:numId="8" w16cid:durableId="1033075926">
    <w:abstractNumId w:val="13"/>
  </w:num>
  <w:num w:numId="9" w16cid:durableId="40401384">
    <w:abstractNumId w:val="9"/>
  </w:num>
  <w:num w:numId="10" w16cid:durableId="427774092">
    <w:abstractNumId w:val="5"/>
  </w:num>
  <w:num w:numId="11" w16cid:durableId="1607040603">
    <w:abstractNumId w:val="3"/>
  </w:num>
  <w:num w:numId="12" w16cid:durableId="1326325257">
    <w:abstractNumId w:val="2"/>
  </w:num>
  <w:num w:numId="13" w16cid:durableId="1883244595">
    <w:abstractNumId w:val="4"/>
  </w:num>
  <w:num w:numId="14" w16cid:durableId="853881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oNotDisplayPageBoundaries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70"/>
    <w:rsid w:val="00033D3E"/>
    <w:rsid w:val="00037596"/>
    <w:rsid w:val="000A21FF"/>
    <w:rsid w:val="000B48CD"/>
    <w:rsid w:val="001312D7"/>
    <w:rsid w:val="00162D9F"/>
    <w:rsid w:val="00164901"/>
    <w:rsid w:val="001916A3"/>
    <w:rsid w:val="001D4917"/>
    <w:rsid w:val="001F746E"/>
    <w:rsid w:val="00243ED6"/>
    <w:rsid w:val="00250D10"/>
    <w:rsid w:val="00252D67"/>
    <w:rsid w:val="00266F7C"/>
    <w:rsid w:val="0028011A"/>
    <w:rsid w:val="00283B05"/>
    <w:rsid w:val="002B3577"/>
    <w:rsid w:val="002C04BC"/>
    <w:rsid w:val="003205AC"/>
    <w:rsid w:val="003270F1"/>
    <w:rsid w:val="00362F8B"/>
    <w:rsid w:val="00375EE3"/>
    <w:rsid w:val="00377FA4"/>
    <w:rsid w:val="00383264"/>
    <w:rsid w:val="003A11A7"/>
    <w:rsid w:val="003D3BC3"/>
    <w:rsid w:val="00401904"/>
    <w:rsid w:val="00475171"/>
    <w:rsid w:val="004B1832"/>
    <w:rsid w:val="004F1817"/>
    <w:rsid w:val="00500FE6"/>
    <w:rsid w:val="00524109"/>
    <w:rsid w:val="005512FB"/>
    <w:rsid w:val="005A20CE"/>
    <w:rsid w:val="005C19CF"/>
    <w:rsid w:val="005C6251"/>
    <w:rsid w:val="005E3C46"/>
    <w:rsid w:val="00604A15"/>
    <w:rsid w:val="0062244B"/>
    <w:rsid w:val="006F1C72"/>
    <w:rsid w:val="006F3C0D"/>
    <w:rsid w:val="006F6CB2"/>
    <w:rsid w:val="007031DB"/>
    <w:rsid w:val="00704EE0"/>
    <w:rsid w:val="007A0259"/>
    <w:rsid w:val="007C6A95"/>
    <w:rsid w:val="007F6642"/>
    <w:rsid w:val="00801CE0"/>
    <w:rsid w:val="008A5E4F"/>
    <w:rsid w:val="008E5180"/>
    <w:rsid w:val="008F0FB0"/>
    <w:rsid w:val="008F541E"/>
    <w:rsid w:val="008F6F07"/>
    <w:rsid w:val="00965AF8"/>
    <w:rsid w:val="00967176"/>
    <w:rsid w:val="009B562F"/>
    <w:rsid w:val="009D1291"/>
    <w:rsid w:val="00A16E77"/>
    <w:rsid w:val="00AA5B48"/>
    <w:rsid w:val="00B3562B"/>
    <w:rsid w:val="00B518C7"/>
    <w:rsid w:val="00B7457B"/>
    <w:rsid w:val="00B75169"/>
    <w:rsid w:val="00BB1204"/>
    <w:rsid w:val="00BB6314"/>
    <w:rsid w:val="00BF238D"/>
    <w:rsid w:val="00C17BF0"/>
    <w:rsid w:val="00C5577D"/>
    <w:rsid w:val="00CA2FAF"/>
    <w:rsid w:val="00CB0A07"/>
    <w:rsid w:val="00CB647B"/>
    <w:rsid w:val="00D04EAE"/>
    <w:rsid w:val="00D51803"/>
    <w:rsid w:val="00D74AD3"/>
    <w:rsid w:val="00D907A3"/>
    <w:rsid w:val="00DB32EF"/>
    <w:rsid w:val="00DF6D22"/>
    <w:rsid w:val="00E00D70"/>
    <w:rsid w:val="00E17966"/>
    <w:rsid w:val="00E32625"/>
    <w:rsid w:val="00E4404B"/>
    <w:rsid w:val="00E506AF"/>
    <w:rsid w:val="00E671B9"/>
    <w:rsid w:val="00E80372"/>
    <w:rsid w:val="00EB3475"/>
    <w:rsid w:val="00EC5E61"/>
    <w:rsid w:val="00F40F33"/>
    <w:rsid w:val="00F42EF8"/>
    <w:rsid w:val="00FD10C7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B9F75"/>
  <w15:chartTrackingRefBased/>
  <w15:docId w15:val="{4BC20A4E-FA77-4051-9EAD-3F7B2BAE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145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00D70"/>
    <w:pPr>
      <w:widowControl/>
      <w:autoSpaceDE/>
      <w:autoSpaceDN/>
      <w:adjustRightInd/>
      <w:spacing w:before="100" w:beforeAutospacing="1" w:after="100" w:afterAutospacing="1"/>
    </w:pPr>
  </w:style>
  <w:style w:type="table" w:styleId="TabloKlavuzu">
    <w:name w:val="Table Grid"/>
    <w:basedOn w:val="NormalTablo"/>
    <w:uiPriority w:val="59"/>
    <w:rsid w:val="00162D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8E518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12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BB1204"/>
    <w:rPr>
      <w:rFonts w:ascii="Segoe UI" w:hAnsi="Segoe UI" w:cs="Segoe UI"/>
      <w:sz w:val="18"/>
      <w:szCs w:val="18"/>
    </w:rPr>
  </w:style>
  <w:style w:type="character" w:customStyle="1" w:styleId="citation-215">
    <w:name w:val="citation-215"/>
    <w:basedOn w:val="VarsaylanParagrafYazTipi"/>
    <w:rsid w:val="001312D7"/>
  </w:style>
  <w:style w:type="character" w:styleId="Kpr">
    <w:name w:val="Hyperlink"/>
    <w:basedOn w:val="VarsaylanParagrafYazTipi"/>
    <w:uiPriority w:val="99"/>
    <w:unhideWhenUsed/>
    <w:rsid w:val="003D3BC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D3BC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D3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8F90B-744B-461A-A356-591D75DC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DilBilgisi.net;</vt:lpstr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DilBilgisi.net;</dc:title>
  <dc:subject/>
  <dc:creator>DilBilgisi.net</dc:creator>
  <cp:keywords>DilBilgisi.net</cp:keywords>
  <dc:description/>
  <cp:lastModifiedBy>Enes B. Gürbüz</cp:lastModifiedBy>
  <cp:revision>2</cp:revision>
  <cp:lastPrinted>2018-11-12T20:13:00Z</cp:lastPrinted>
  <dcterms:created xsi:type="dcterms:W3CDTF">2026-06-03T11:06:00Z</dcterms:created>
  <dcterms:modified xsi:type="dcterms:W3CDTF">2026-06-03T11:06:00Z</dcterms:modified>
</cp:coreProperties>
</file>