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3AD39B43" w:rsidR="005A20CE" w:rsidRDefault="00117A5A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08F9407E">
            <wp:simplePos x="0" y="0"/>
            <wp:positionH relativeFrom="margin">
              <wp:posOffset>42545</wp:posOffset>
            </wp:positionH>
            <wp:positionV relativeFrom="paragraph">
              <wp:posOffset>-38637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3AC1924E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10062227" w:rsidR="005A20CE" w:rsidRPr="009F492F" w:rsidRDefault="00117A5A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7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10062227" w:rsidR="005A20CE" w:rsidRPr="009F492F" w:rsidRDefault="00117A5A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7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FE7258E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5C457C4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45DB6D16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7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SINIF TÜRKÇE 2. DÖNEM 1.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(</w:t>
                            </w:r>
                            <w:r w:rsidR="000118F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MEB 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45DB6D16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7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SINIF TÜRKÇE 2. DÖNEM 1.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(</w:t>
                      </w:r>
                      <w:r w:rsidR="000118F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MEB 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05E566D0" w:rsidR="005A20CE" w:rsidRDefault="005A20CE" w:rsidP="005A20CE"/>
    <w:p w14:paraId="63198E18" w14:textId="11FBF0F9" w:rsidR="005A20CE" w:rsidRDefault="005A20CE" w:rsidP="005A20CE"/>
    <w:p w14:paraId="666D148B" w14:textId="7591325A" w:rsidR="005A20CE" w:rsidRDefault="005A20CE" w:rsidP="005A20CE"/>
    <w:p w14:paraId="01BA12EF" w14:textId="03B0A483" w:rsidR="005A20CE" w:rsidRDefault="005A20CE" w:rsidP="005A20CE"/>
    <w:p w14:paraId="5A7506A8" w14:textId="172D2AE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52AC94D1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Pr="001312D7" w:rsidRDefault="001312D7" w:rsidP="005C19CF">
      <w:pPr>
        <w:rPr>
          <w:rFonts w:ascii="Segoe UI" w:hAnsi="Segoe UI" w:cs="Segoe UI"/>
        </w:rPr>
      </w:pPr>
    </w:p>
    <w:p w14:paraId="4331A1FC" w14:textId="200799A0" w:rsidR="001312D7" w:rsidRPr="00117A5A" w:rsidRDefault="001312D7" w:rsidP="001312D7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</w:rPr>
      </w:pPr>
      <w:r w:rsidRPr="00117A5A">
        <w:rPr>
          <w:rFonts w:ascii="Segoe UI" w:hAnsi="Segoe UI" w:cs="Segoe UI"/>
          <w:color w:val="FFFFFF" w:themeColor="background1"/>
          <w:sz w:val="21"/>
          <w:szCs w:val="21"/>
        </w:rPr>
        <w:t>(</w:t>
      </w:r>
      <w:r w:rsidR="00117A5A" w:rsidRPr="00117A5A">
        <w:rPr>
          <w:rFonts w:ascii="Segoe UI" w:hAnsi="Segoe UI" w:cs="Segoe UI"/>
          <w:color w:val="FFFFFF" w:themeColor="background1"/>
          <w:sz w:val="21"/>
          <w:szCs w:val="21"/>
        </w:rPr>
        <w:t>T.7.3.9. Çekim eklerinin işlevlerini ayırt eder</w:t>
      </w:r>
      <w:r w:rsidR="00117A5A">
        <w:rPr>
          <w:rFonts w:ascii="Segoe UI" w:hAnsi="Segoe UI" w:cs="Segoe UI"/>
          <w:color w:val="FFFFFF" w:themeColor="background1"/>
          <w:sz w:val="21"/>
          <w:szCs w:val="21"/>
        </w:rPr>
        <w:t>.</w:t>
      </w:r>
      <w:r w:rsidRPr="00117A5A">
        <w:rPr>
          <w:rFonts w:ascii="Segoe UI" w:hAnsi="Segoe UI" w:cs="Segoe UI"/>
          <w:color w:val="FFFFFF" w:themeColor="background1"/>
          <w:sz w:val="21"/>
          <w:szCs w:val="21"/>
        </w:rPr>
        <w:t>)</w:t>
      </w:r>
    </w:p>
    <w:p w14:paraId="7D37FFA2" w14:textId="3822363D" w:rsidR="001312D7" w:rsidRPr="001312D7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</w:rPr>
      </w:pPr>
      <w:r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1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>. SORU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  <w:t xml:space="preserve"> 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 w:rsidR="00D65E16">
        <w:rPr>
          <w:rFonts w:ascii="Segoe UI" w:hAnsi="Segoe UI" w:cs="Segoe UI"/>
          <w:b/>
          <w:color w:val="FFFFFF" w:themeColor="background1"/>
          <w:sz w:val="22"/>
          <w:szCs w:val="22"/>
        </w:rPr>
        <w:t>2</w:t>
      </w:r>
      <w:r w:rsidR="004B1832">
        <w:rPr>
          <w:rFonts w:ascii="Segoe UI" w:hAnsi="Segoe UI" w:cs="Segoe UI"/>
          <w:b/>
          <w:color w:val="FFFFFF" w:themeColor="background1"/>
          <w:sz w:val="22"/>
          <w:szCs w:val="22"/>
        </w:rPr>
        <w:t>0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PUAN                                                                                                                                                    </w:t>
      </w:r>
    </w:p>
    <w:p w14:paraId="085C6125" w14:textId="695714B0" w:rsidR="00117A5A" w:rsidRPr="00117A5A" w:rsidRDefault="00117A5A" w:rsidP="001A2221">
      <w:pPr>
        <w:spacing w:before="240" w:line="276" w:lineRule="auto"/>
        <w:rPr>
          <w:rFonts w:ascii="Segoe UI" w:hAnsi="Segoe UI" w:cs="Segoe UI"/>
          <w:sz w:val="22"/>
          <w:szCs w:val="22"/>
        </w:rPr>
      </w:pPr>
      <w:r w:rsidRPr="00117A5A">
        <w:rPr>
          <w:rFonts w:ascii="Segoe UI" w:hAnsi="Segoe UI" w:cs="Segoe UI"/>
          <w:sz w:val="22"/>
          <w:szCs w:val="22"/>
        </w:rPr>
        <w:t>Aşağıdaki cümlelerde altı çizili fiillerin aldıkları haber (bildirme) veya dilek (tasarlama) kiplerini ve kişi eklerini karşılarına yazınız.</w:t>
      </w:r>
    </w:p>
    <w:p w14:paraId="5B077B2B" w14:textId="44AFBBB4" w:rsidR="00117A5A" w:rsidRPr="00117A5A" w:rsidRDefault="00117A5A" w:rsidP="001A2221">
      <w:pPr>
        <w:numPr>
          <w:ilvl w:val="0"/>
          <w:numId w:val="15"/>
        </w:numPr>
        <w:spacing w:before="240" w:line="276" w:lineRule="auto"/>
        <w:rPr>
          <w:rFonts w:ascii="Segoe UI" w:hAnsi="Segoe UI" w:cs="Segoe UI"/>
          <w:sz w:val="22"/>
          <w:szCs w:val="22"/>
        </w:rPr>
      </w:pPr>
      <w:r w:rsidRPr="00117A5A">
        <w:rPr>
          <w:rFonts w:ascii="Segoe UI" w:hAnsi="Segoe UI" w:cs="Segoe UI"/>
          <w:sz w:val="22"/>
          <w:szCs w:val="22"/>
        </w:rPr>
        <w:t xml:space="preserve">Yarın sabah erkenden </w:t>
      </w:r>
      <w:r>
        <w:rPr>
          <w:rFonts w:ascii="Segoe UI" w:hAnsi="Segoe UI" w:cs="Segoe UI"/>
          <w:sz w:val="22"/>
          <w:szCs w:val="22"/>
        </w:rPr>
        <w:t xml:space="preserve">Ankara’ya </w:t>
      </w:r>
      <w:r w:rsidRPr="00117A5A">
        <w:rPr>
          <w:rFonts w:ascii="Segoe UI" w:hAnsi="Segoe UI" w:cs="Segoe UI"/>
          <w:sz w:val="22"/>
          <w:szCs w:val="22"/>
          <w:u w:val="single"/>
        </w:rPr>
        <w:t>gideceğiz.</w:t>
      </w:r>
      <w:r w:rsidRPr="00117A5A">
        <w:rPr>
          <w:rFonts w:ascii="Segoe UI" w:hAnsi="Segoe UI" w:cs="Segoe UI"/>
          <w:sz w:val="22"/>
          <w:szCs w:val="22"/>
        </w:rPr>
        <w:t xml:space="preserve"> -&gt; Kip: ..............................</w:t>
      </w:r>
      <w:r>
        <w:rPr>
          <w:rFonts w:ascii="Segoe UI" w:hAnsi="Segoe UI" w:cs="Segoe UI"/>
          <w:sz w:val="22"/>
          <w:szCs w:val="22"/>
        </w:rPr>
        <w:t>................</w:t>
      </w:r>
      <w:r w:rsidRPr="00117A5A">
        <w:rPr>
          <w:rFonts w:ascii="Segoe UI" w:hAnsi="Segoe UI" w:cs="Segoe UI"/>
          <w:sz w:val="22"/>
          <w:szCs w:val="22"/>
        </w:rPr>
        <w:t xml:space="preserve"> / Kişi: .............................</w:t>
      </w:r>
      <w:r>
        <w:rPr>
          <w:rFonts w:ascii="Segoe UI" w:hAnsi="Segoe UI" w:cs="Segoe UI"/>
          <w:sz w:val="22"/>
          <w:szCs w:val="22"/>
        </w:rPr>
        <w:t>......</w:t>
      </w:r>
      <w:r w:rsidRPr="00117A5A">
        <w:rPr>
          <w:rFonts w:ascii="Segoe UI" w:hAnsi="Segoe UI" w:cs="Segoe UI"/>
          <w:sz w:val="22"/>
          <w:szCs w:val="22"/>
        </w:rPr>
        <w:t>.</w:t>
      </w:r>
    </w:p>
    <w:p w14:paraId="77241050" w14:textId="77777777" w:rsidR="000118FA" w:rsidRDefault="00117A5A" w:rsidP="000118FA">
      <w:pPr>
        <w:numPr>
          <w:ilvl w:val="0"/>
          <w:numId w:val="15"/>
        </w:numPr>
        <w:spacing w:before="240" w:line="276" w:lineRule="auto"/>
        <w:rPr>
          <w:rFonts w:ascii="Segoe UI" w:hAnsi="Segoe UI" w:cs="Segoe UI"/>
          <w:sz w:val="22"/>
          <w:szCs w:val="22"/>
        </w:rPr>
      </w:pPr>
      <w:r w:rsidRPr="00117A5A">
        <w:rPr>
          <w:rFonts w:ascii="Segoe UI" w:hAnsi="Segoe UI" w:cs="Segoe UI"/>
          <w:sz w:val="22"/>
          <w:szCs w:val="22"/>
        </w:rPr>
        <w:t xml:space="preserve">Bu projeyi hafta sonuna kadar </w:t>
      </w:r>
      <w:r w:rsidRPr="00117A5A">
        <w:rPr>
          <w:rFonts w:ascii="Segoe UI" w:hAnsi="Segoe UI" w:cs="Segoe UI"/>
          <w:sz w:val="22"/>
          <w:szCs w:val="22"/>
          <w:u w:val="single"/>
        </w:rPr>
        <w:t>bitirmelisin.</w:t>
      </w:r>
      <w:r w:rsidRPr="00117A5A">
        <w:rPr>
          <w:rFonts w:ascii="Segoe UI" w:hAnsi="Segoe UI" w:cs="Segoe UI"/>
          <w:sz w:val="22"/>
          <w:szCs w:val="22"/>
        </w:rPr>
        <w:t xml:space="preserve"> -</w:t>
      </w:r>
      <w:proofErr w:type="gramStart"/>
      <w:r w:rsidRPr="00117A5A">
        <w:rPr>
          <w:rFonts w:ascii="Segoe UI" w:hAnsi="Segoe UI" w:cs="Segoe UI"/>
          <w:sz w:val="22"/>
          <w:szCs w:val="22"/>
        </w:rPr>
        <w:t>&gt;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117A5A">
        <w:rPr>
          <w:rFonts w:ascii="Segoe UI" w:hAnsi="Segoe UI" w:cs="Segoe UI"/>
          <w:sz w:val="22"/>
          <w:szCs w:val="22"/>
        </w:rPr>
        <w:t xml:space="preserve"> Kip</w:t>
      </w:r>
      <w:proofErr w:type="gramEnd"/>
      <w:r w:rsidRPr="00117A5A">
        <w:rPr>
          <w:rFonts w:ascii="Segoe UI" w:hAnsi="Segoe UI" w:cs="Segoe UI"/>
          <w:sz w:val="22"/>
          <w:szCs w:val="22"/>
        </w:rPr>
        <w:t>: ..............................</w:t>
      </w:r>
      <w:r>
        <w:rPr>
          <w:rFonts w:ascii="Segoe UI" w:hAnsi="Segoe UI" w:cs="Segoe UI"/>
          <w:sz w:val="22"/>
          <w:szCs w:val="22"/>
        </w:rPr>
        <w:t>................</w:t>
      </w:r>
      <w:r w:rsidRPr="00117A5A">
        <w:rPr>
          <w:rFonts w:ascii="Segoe UI" w:hAnsi="Segoe UI" w:cs="Segoe UI"/>
          <w:sz w:val="22"/>
          <w:szCs w:val="22"/>
        </w:rPr>
        <w:t xml:space="preserve"> / Kişi: ..........................</w:t>
      </w:r>
      <w:r>
        <w:rPr>
          <w:rFonts w:ascii="Segoe UI" w:hAnsi="Segoe UI" w:cs="Segoe UI"/>
          <w:sz w:val="22"/>
          <w:szCs w:val="22"/>
        </w:rPr>
        <w:t>.......</w:t>
      </w:r>
      <w:r w:rsidRPr="00117A5A">
        <w:rPr>
          <w:rFonts w:ascii="Segoe UI" w:hAnsi="Segoe UI" w:cs="Segoe UI"/>
          <w:sz w:val="22"/>
          <w:szCs w:val="22"/>
        </w:rPr>
        <w:t>....</w:t>
      </w:r>
    </w:p>
    <w:p w14:paraId="3B06147A" w14:textId="22B43A0F" w:rsidR="009F7CBA" w:rsidRPr="00117A5A" w:rsidRDefault="00117A5A" w:rsidP="000118FA">
      <w:pPr>
        <w:spacing w:before="240" w:line="276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</w:p>
    <w:p w14:paraId="7592AB1B" w14:textId="2BFBDF2D" w:rsidR="00604A15" w:rsidRDefault="00604A15" w:rsidP="00604A15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</w:rPr>
      </w:pPr>
      <w:r w:rsidRPr="001312D7">
        <w:rPr>
          <w:rFonts w:ascii="Segoe UI" w:hAnsi="Segoe UI" w:cs="Segoe UI"/>
          <w:color w:val="FFFFFF" w:themeColor="background1"/>
          <w:sz w:val="21"/>
          <w:szCs w:val="21"/>
        </w:rPr>
        <w:t>(</w:t>
      </w:r>
      <w:r w:rsidR="000118FA" w:rsidRPr="000118FA">
        <w:rPr>
          <w:rFonts w:ascii="Segoe UI" w:hAnsi="Segoe UI" w:cs="Segoe UI"/>
          <w:color w:val="FFFFFF" w:themeColor="background1"/>
          <w:sz w:val="21"/>
          <w:szCs w:val="21"/>
        </w:rPr>
        <w:t>T.7.3.21. Metindeki hikâye unsurlarını belirler</w:t>
      </w:r>
      <w:r w:rsidR="009F7CBA" w:rsidRPr="009F7CBA">
        <w:rPr>
          <w:rFonts w:ascii="Segoe UI" w:hAnsi="Segoe UI" w:cs="Segoe UI"/>
          <w:color w:val="FFFFFF" w:themeColor="background1"/>
          <w:sz w:val="21"/>
          <w:szCs w:val="21"/>
        </w:rPr>
        <w:t>.</w:t>
      </w:r>
      <w:r w:rsidRPr="001312D7">
        <w:rPr>
          <w:rFonts w:ascii="Segoe UI" w:hAnsi="Segoe UI" w:cs="Segoe UI"/>
          <w:color w:val="FFFFFF" w:themeColor="background1"/>
          <w:sz w:val="21"/>
          <w:szCs w:val="21"/>
        </w:rPr>
        <w:t>)</w:t>
      </w:r>
    </w:p>
    <w:p w14:paraId="265F58FA" w14:textId="10583349" w:rsidR="00604A15" w:rsidRPr="009F7CBA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2"/>
          <w:szCs w:val="22"/>
        </w:rPr>
      </w:pPr>
      <w:r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</w:t>
      </w:r>
      <w:r w:rsidR="000118FA">
        <w:rPr>
          <w:rFonts w:ascii="Segoe UI" w:hAnsi="Segoe UI" w:cs="Segoe UI"/>
          <w:b/>
          <w:color w:val="FFFFFF" w:themeColor="background1"/>
          <w:sz w:val="22"/>
          <w:szCs w:val="22"/>
        </w:rPr>
        <w:t>2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>. SORU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  <w:t xml:space="preserve"> 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 w:rsidR="00903A22">
        <w:rPr>
          <w:rFonts w:ascii="Segoe UI" w:hAnsi="Segoe UI" w:cs="Segoe UI"/>
          <w:b/>
          <w:color w:val="FFFFFF" w:themeColor="background1"/>
          <w:sz w:val="22"/>
          <w:szCs w:val="22"/>
        </w:rPr>
        <w:t>20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PUAN                                                                                                                                                    </w:t>
      </w:r>
    </w:p>
    <w:p w14:paraId="09F3D958" w14:textId="77777777" w:rsidR="000118FA" w:rsidRPr="000118FA" w:rsidRDefault="000118FA" w:rsidP="000118FA">
      <w:pPr>
        <w:spacing w:before="240" w:line="276" w:lineRule="auto"/>
        <w:rPr>
          <w:rFonts w:ascii="Segoe UI" w:hAnsi="Segoe UI" w:cs="Segoe UI"/>
          <w:sz w:val="22"/>
          <w:szCs w:val="22"/>
        </w:rPr>
      </w:pPr>
      <w:r w:rsidRPr="000118FA">
        <w:rPr>
          <w:rFonts w:ascii="Segoe UI" w:hAnsi="Segoe UI" w:cs="Segoe UI"/>
          <w:sz w:val="22"/>
          <w:szCs w:val="22"/>
        </w:rPr>
        <w:t xml:space="preserve">"Güneş henüz doğarken ihtiyar balıkçı Hasan, yıpranmış ağlarını sırtlayıp limana doğru yola çıktı. Amacı, fırtına patlamadan önce ağlarını denize bırakıp evine birkaç lokma rızık götürebilmekti. Deniz o sabah her zamankinden daha hırçındı." </w:t>
      </w:r>
    </w:p>
    <w:p w14:paraId="44D3DE96" w14:textId="6AE5B0A6" w:rsidR="000118FA" w:rsidRPr="000118FA" w:rsidRDefault="000118FA" w:rsidP="000118FA">
      <w:pPr>
        <w:spacing w:before="240" w:line="276" w:lineRule="auto"/>
        <w:rPr>
          <w:rFonts w:ascii="Segoe UI" w:hAnsi="Segoe UI" w:cs="Segoe UI"/>
          <w:sz w:val="22"/>
          <w:szCs w:val="22"/>
        </w:rPr>
      </w:pPr>
      <w:r w:rsidRPr="000118FA">
        <w:rPr>
          <w:rFonts w:ascii="Segoe UI" w:hAnsi="Segoe UI" w:cs="Segoe UI"/>
          <w:b/>
          <w:bCs/>
          <w:sz w:val="22"/>
          <w:szCs w:val="22"/>
        </w:rPr>
        <w:t xml:space="preserve">Bu metnin hikâye unsurlarını aşağıda boş bırakılan yerlere yazınız. </w:t>
      </w:r>
    </w:p>
    <w:p w14:paraId="0F0F0353" w14:textId="15D4D0EC" w:rsidR="000118FA" w:rsidRDefault="000118FA" w:rsidP="000118FA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0118FA">
        <w:rPr>
          <w:rFonts w:ascii="Segoe UI" w:hAnsi="Segoe UI" w:cs="Segoe UI"/>
          <w:b/>
          <w:bCs/>
          <w:sz w:val="22"/>
          <w:szCs w:val="22"/>
        </w:rPr>
        <w:t>Olay:</w:t>
      </w:r>
      <w:r w:rsidRPr="000118FA">
        <w:rPr>
          <w:rFonts w:ascii="Segoe UI" w:hAnsi="Segoe UI" w:cs="Segoe UI"/>
          <w:sz w:val="22"/>
          <w:szCs w:val="22"/>
        </w:rPr>
        <w:t xml:space="preserve"> </w:t>
      </w: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</w:t>
      </w:r>
      <w:r w:rsidRPr="000118FA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br/>
      </w:r>
      <w:r>
        <w:rPr>
          <w:rFonts w:ascii="Segoe UI" w:hAnsi="Segoe UI" w:cs="Segoe UI"/>
          <w:sz w:val="22"/>
          <w:szCs w:val="22"/>
        </w:rPr>
        <w:br/>
      </w:r>
      <w:r w:rsidRPr="000118FA">
        <w:rPr>
          <w:rFonts w:ascii="Segoe UI" w:hAnsi="Segoe UI" w:cs="Segoe UI"/>
          <w:b/>
          <w:bCs/>
          <w:sz w:val="22"/>
          <w:szCs w:val="22"/>
        </w:rPr>
        <w:t>Kişi:</w:t>
      </w:r>
      <w:r w:rsidRPr="000118FA">
        <w:rPr>
          <w:rFonts w:ascii="Segoe UI" w:hAnsi="Segoe UI" w:cs="Segoe UI"/>
          <w:sz w:val="22"/>
          <w:szCs w:val="22"/>
        </w:rPr>
        <w:t xml:space="preserve"> </w:t>
      </w: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</w:t>
      </w:r>
      <w:r>
        <w:rPr>
          <w:rFonts w:ascii="Segoe UI" w:hAnsi="Segoe UI" w:cs="Segoe UI"/>
          <w:noProof/>
          <w:sz w:val="20"/>
          <w:szCs w:val="20"/>
        </w:rPr>
        <w:tab/>
      </w:r>
      <w:r>
        <w:rPr>
          <w:rFonts w:ascii="Segoe UI" w:hAnsi="Segoe UI" w:cs="Segoe UI"/>
          <w:noProof/>
          <w:sz w:val="20"/>
          <w:szCs w:val="20"/>
        </w:rPr>
        <w:tab/>
      </w:r>
      <w:r w:rsidRPr="000118FA">
        <w:rPr>
          <w:rFonts w:ascii="Segoe UI" w:hAnsi="Segoe UI" w:cs="Segoe UI"/>
          <w:b/>
          <w:bCs/>
          <w:sz w:val="22"/>
          <w:szCs w:val="22"/>
        </w:rPr>
        <w:t>Zaman:</w:t>
      </w:r>
      <w:r w:rsidRPr="000118FA">
        <w:rPr>
          <w:rFonts w:ascii="Segoe UI" w:hAnsi="Segoe UI" w:cs="Segoe UI"/>
          <w:sz w:val="22"/>
          <w:szCs w:val="22"/>
        </w:rPr>
        <w:t xml:space="preserve"> </w:t>
      </w: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</w:t>
      </w:r>
      <w:r>
        <w:rPr>
          <w:rFonts w:ascii="Segoe UI" w:hAnsi="Segoe UI" w:cs="Segoe UI"/>
          <w:noProof/>
          <w:sz w:val="20"/>
          <w:szCs w:val="20"/>
        </w:rPr>
        <w:tab/>
      </w:r>
      <w:r>
        <w:rPr>
          <w:rFonts w:ascii="Segoe UI" w:hAnsi="Segoe UI" w:cs="Segoe UI"/>
          <w:noProof/>
          <w:sz w:val="20"/>
          <w:szCs w:val="20"/>
        </w:rPr>
        <w:tab/>
      </w:r>
      <w:r>
        <w:rPr>
          <w:rFonts w:ascii="Segoe UI" w:hAnsi="Segoe UI" w:cs="Segoe UI"/>
          <w:noProof/>
          <w:sz w:val="20"/>
          <w:szCs w:val="20"/>
        </w:rPr>
        <w:tab/>
      </w:r>
      <w:r w:rsidRPr="000118FA">
        <w:rPr>
          <w:rFonts w:ascii="Segoe UI" w:hAnsi="Segoe UI" w:cs="Segoe UI"/>
          <w:b/>
          <w:bCs/>
          <w:sz w:val="22"/>
          <w:szCs w:val="22"/>
        </w:rPr>
        <w:t>Mekân:</w:t>
      </w:r>
      <w:r w:rsidRPr="000118FA">
        <w:rPr>
          <w:rFonts w:ascii="Segoe UI" w:hAnsi="Segoe UI" w:cs="Segoe UI"/>
          <w:noProof/>
          <w:sz w:val="20"/>
          <w:szCs w:val="20"/>
        </w:rPr>
        <w:t xml:space="preserve"> </w:t>
      </w: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</w:t>
      </w:r>
    </w:p>
    <w:p w14:paraId="40614356" w14:textId="77777777" w:rsidR="000118FA" w:rsidRPr="000118FA" w:rsidRDefault="000118FA" w:rsidP="000118FA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07ABB331" w14:textId="34D03BAB" w:rsidR="001A2221" w:rsidRPr="00604A15" w:rsidRDefault="001A2221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34826EF1" w:rsidR="003D3BC3" w:rsidRDefault="003D3BC3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</w:rPr>
      </w:pPr>
      <w:r w:rsidRPr="001312D7">
        <w:rPr>
          <w:rFonts w:ascii="Segoe UI" w:hAnsi="Segoe UI" w:cs="Segoe UI"/>
          <w:color w:val="FFFFFF" w:themeColor="background1"/>
          <w:sz w:val="21"/>
          <w:szCs w:val="21"/>
        </w:rPr>
        <w:t>(</w:t>
      </w:r>
      <w:r w:rsidR="00903A22" w:rsidRPr="00903A22">
        <w:rPr>
          <w:rFonts w:ascii="Segoe UI" w:hAnsi="Segoe UI" w:cs="Segoe UI"/>
          <w:color w:val="FFFFFF" w:themeColor="background1"/>
          <w:sz w:val="21"/>
          <w:szCs w:val="21"/>
        </w:rPr>
        <w:t>Metindeki iş ve işlem basamaklarını kavrar.</w:t>
      </w:r>
      <w:r w:rsidR="00903A22">
        <w:rPr>
          <w:rFonts w:ascii="Segoe UI" w:hAnsi="Segoe UI" w:cs="Segoe UI"/>
          <w:color w:val="FFFFFF" w:themeColor="background1"/>
          <w:sz w:val="21"/>
          <w:szCs w:val="21"/>
        </w:rPr>
        <w:t>)</w:t>
      </w:r>
    </w:p>
    <w:p w14:paraId="71775D2C" w14:textId="0042363A" w:rsidR="003D3BC3" w:rsidRPr="00604A15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</w:rPr>
      </w:pPr>
      <w:r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</w:t>
      </w:r>
      <w:r w:rsidR="000118FA">
        <w:rPr>
          <w:rFonts w:ascii="Segoe UI" w:hAnsi="Segoe UI" w:cs="Segoe UI"/>
          <w:b/>
          <w:color w:val="FFFFFF" w:themeColor="background1"/>
          <w:sz w:val="22"/>
          <w:szCs w:val="22"/>
        </w:rPr>
        <w:t>3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>. SORU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  <w:t xml:space="preserve"> 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 w:rsidR="00A92F10">
        <w:rPr>
          <w:rFonts w:ascii="Segoe UI" w:hAnsi="Segoe UI" w:cs="Segoe UI"/>
          <w:b/>
          <w:color w:val="FFFFFF" w:themeColor="background1"/>
          <w:sz w:val="22"/>
          <w:szCs w:val="22"/>
        </w:rPr>
        <w:t>20</w:t>
      </w:r>
      <w:r w:rsidR="00903A22"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PUAN                                                                                                               </w:t>
      </w:r>
    </w:p>
    <w:p w14:paraId="6978E633" w14:textId="04A91C50" w:rsidR="003D3BC3" w:rsidRDefault="003D3BC3" w:rsidP="003D3BC3">
      <w:pPr>
        <w:spacing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</w:p>
    <w:p w14:paraId="7A3921D7" w14:textId="77777777" w:rsidR="000118FA" w:rsidRDefault="000118FA" w:rsidP="000118FA">
      <w:pPr>
        <w:pStyle w:val="ListeParagraf"/>
        <w:spacing w:line="276" w:lineRule="auto"/>
        <w:ind w:left="60"/>
        <w:rPr>
          <w:rFonts w:ascii="Segoe UI" w:hAnsi="Segoe UI" w:cs="Segoe UI"/>
          <w:noProof/>
          <w:sz w:val="22"/>
          <w:szCs w:val="22"/>
        </w:rPr>
      </w:pPr>
      <w:r w:rsidRPr="000118FA">
        <w:rPr>
          <w:rFonts w:ascii="Segoe UI" w:hAnsi="Segoe UI" w:cs="Segoe UI"/>
          <w:noProof/>
          <w:sz w:val="22"/>
          <w:szCs w:val="22"/>
        </w:rPr>
        <w:t>Bir tohumun çimlenip filizlenmesi sürecine ait aşamalar aşağıda karışık olarak verilmiştir:</w:t>
      </w:r>
    </w:p>
    <w:p w14:paraId="1107F1C1" w14:textId="77777777" w:rsidR="000118FA" w:rsidRPr="000118FA" w:rsidRDefault="000118FA" w:rsidP="000118FA">
      <w:pPr>
        <w:pStyle w:val="ListeParagraf"/>
        <w:spacing w:line="276" w:lineRule="auto"/>
        <w:ind w:left="420"/>
        <w:rPr>
          <w:rFonts w:ascii="Segoe UI" w:hAnsi="Segoe UI" w:cs="Segoe UI"/>
          <w:noProof/>
          <w:sz w:val="22"/>
          <w:szCs w:val="22"/>
        </w:rPr>
      </w:pPr>
    </w:p>
    <w:p w14:paraId="71F8B7D3" w14:textId="77777777" w:rsidR="000118FA" w:rsidRDefault="000118FA" w:rsidP="003D3BC3">
      <w:pPr>
        <w:spacing w:line="276" w:lineRule="auto"/>
      </w:pPr>
      <w:r>
        <w:t xml:space="preserve">I. Can suyu verilerek toprağın nemlenmesi sağlanır. </w:t>
      </w:r>
    </w:p>
    <w:p w14:paraId="3E9B73E9" w14:textId="77777777" w:rsidR="000118FA" w:rsidRDefault="000118FA" w:rsidP="003D3BC3">
      <w:pPr>
        <w:spacing w:line="276" w:lineRule="auto"/>
      </w:pPr>
      <w:r>
        <w:t xml:space="preserve">II. Tohum, açılan çukurun içine dikkatlice yerleştirilir. </w:t>
      </w:r>
    </w:p>
    <w:p w14:paraId="48C2C588" w14:textId="77777777" w:rsidR="000118FA" w:rsidRDefault="000118FA" w:rsidP="003D3BC3">
      <w:pPr>
        <w:spacing w:line="276" w:lineRule="auto"/>
      </w:pPr>
      <w:r>
        <w:t xml:space="preserve">III. Uygun bir saksıya nemli ve verimli toprak doldurulur. </w:t>
      </w:r>
    </w:p>
    <w:p w14:paraId="4EA9C324" w14:textId="77777777" w:rsidR="000118FA" w:rsidRDefault="000118FA" w:rsidP="003D3BC3">
      <w:pPr>
        <w:spacing w:line="276" w:lineRule="auto"/>
      </w:pPr>
      <w:r>
        <w:t>IV. Tohumun üzeri ince bir toprak tabakasıyla kapatılır.</w:t>
      </w:r>
    </w:p>
    <w:p w14:paraId="3C81DBD1" w14:textId="77777777" w:rsidR="000118FA" w:rsidRDefault="000118FA" w:rsidP="003D3BC3">
      <w:pPr>
        <w:spacing w:line="276" w:lineRule="auto"/>
      </w:pPr>
    </w:p>
    <w:p w14:paraId="0447A4D3" w14:textId="7320DC21" w:rsidR="00903A22" w:rsidRPr="000118FA" w:rsidRDefault="00903A22" w:rsidP="003D3BC3">
      <w:pPr>
        <w:spacing w:line="276" w:lineRule="auto"/>
        <w:rPr>
          <w:rFonts w:ascii="Segoe UI" w:hAnsi="Segoe UI" w:cs="Segoe UI"/>
          <w:b/>
          <w:bCs/>
          <w:noProof/>
          <w:sz w:val="22"/>
          <w:szCs w:val="22"/>
        </w:rPr>
      </w:pPr>
      <w:r w:rsidRPr="000118FA">
        <w:rPr>
          <w:rFonts w:ascii="Segoe UI" w:hAnsi="Segoe UI" w:cs="Segoe UI"/>
          <w:b/>
          <w:bCs/>
          <w:noProof/>
          <w:sz w:val="22"/>
          <w:szCs w:val="22"/>
        </w:rPr>
        <w:t>Bu işlem basamaklarını mantıksal bir sıraya koyarak doğru sıralamayı rakamlarla yazınız.</w:t>
      </w:r>
    </w:p>
    <w:p w14:paraId="58998DBB" w14:textId="1E578F47" w:rsidR="000118FA" w:rsidRPr="000118FA" w:rsidRDefault="00903A22" w:rsidP="000118FA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5DF26B6" w14:textId="77777777" w:rsidR="000118FA" w:rsidRDefault="000118FA" w:rsidP="000118FA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</w:rPr>
      </w:pPr>
      <w:r w:rsidRPr="001312D7">
        <w:rPr>
          <w:rFonts w:ascii="Segoe UI" w:hAnsi="Segoe UI" w:cs="Segoe UI"/>
          <w:color w:val="FFFFFF" w:themeColor="background1"/>
          <w:sz w:val="21"/>
          <w:szCs w:val="21"/>
        </w:rPr>
        <w:lastRenderedPageBreak/>
        <w:t>(</w:t>
      </w:r>
      <w:r w:rsidRPr="000118FA">
        <w:rPr>
          <w:rFonts w:ascii="Segoe UI" w:hAnsi="Segoe UI" w:cs="Segoe UI"/>
          <w:color w:val="FFFFFF" w:themeColor="background1"/>
          <w:sz w:val="21"/>
          <w:szCs w:val="21"/>
        </w:rPr>
        <w:t>T.7.3.5. Bağlamdan hareketle bilmediği kelime ve kelime gruplarının anlamını tahmin eder.</w:t>
      </w:r>
      <w:r>
        <w:rPr>
          <w:rFonts w:ascii="Segoe UI" w:hAnsi="Segoe UI" w:cs="Segoe UI"/>
          <w:color w:val="FFFFFF" w:themeColor="background1"/>
          <w:sz w:val="21"/>
          <w:szCs w:val="21"/>
        </w:rPr>
        <w:t>)</w:t>
      </w:r>
    </w:p>
    <w:p w14:paraId="2CDCDD8C" w14:textId="7EC78476" w:rsidR="000118FA" w:rsidRPr="00604A15" w:rsidRDefault="000118FA" w:rsidP="000118FA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</w:rPr>
      </w:pPr>
      <w:r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4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>. SORU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  <w:t xml:space="preserve"> 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>1</w:t>
      </w:r>
      <w:r w:rsidR="00A92F10">
        <w:rPr>
          <w:rFonts w:ascii="Segoe UI" w:hAnsi="Segoe UI" w:cs="Segoe UI"/>
          <w:b/>
          <w:color w:val="FFFFFF" w:themeColor="background1"/>
          <w:sz w:val="22"/>
          <w:szCs w:val="22"/>
        </w:rPr>
        <w:t>0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PUAN                                                                                                               </w:t>
      </w:r>
    </w:p>
    <w:p w14:paraId="302C1E00" w14:textId="77777777" w:rsidR="000118FA" w:rsidRPr="000118FA" w:rsidRDefault="000118FA" w:rsidP="000118FA">
      <w:pPr>
        <w:spacing w:before="240" w:line="276" w:lineRule="auto"/>
        <w:rPr>
          <w:rFonts w:ascii="Segoe UI" w:hAnsi="Segoe UI" w:cs="Segoe UI"/>
          <w:b/>
          <w:bCs/>
          <w:sz w:val="22"/>
          <w:szCs w:val="22"/>
        </w:rPr>
      </w:pPr>
      <w:r w:rsidRPr="000118FA">
        <w:rPr>
          <w:rFonts w:ascii="Segoe UI" w:hAnsi="Segoe UI" w:cs="Segoe UI"/>
          <w:sz w:val="22"/>
          <w:szCs w:val="22"/>
        </w:rPr>
        <w:t xml:space="preserve">"Tüm başarılarına ve uluslararası alanda aldığı büyük ödüllere rağmen o kadar </w:t>
      </w:r>
      <w:r w:rsidRPr="000118FA">
        <w:rPr>
          <w:rFonts w:ascii="Segoe UI" w:hAnsi="Segoe UI" w:cs="Segoe UI"/>
          <w:b/>
          <w:bCs/>
          <w:sz w:val="22"/>
          <w:szCs w:val="22"/>
        </w:rPr>
        <w:t>mütevazı</w:t>
      </w:r>
      <w:r w:rsidRPr="000118FA">
        <w:rPr>
          <w:rFonts w:ascii="Segoe UI" w:hAnsi="Segoe UI" w:cs="Segoe UI"/>
          <w:sz w:val="22"/>
          <w:szCs w:val="22"/>
        </w:rPr>
        <w:t xml:space="preserve"> bir insandı ki, başarılarından bahsetmek yerine her zaman kendisini destekleyen takım arkadaşlarını öne çıkarırdı." </w:t>
      </w:r>
      <w:r w:rsidRPr="000118FA">
        <w:rPr>
          <w:rFonts w:ascii="Segoe UI" w:hAnsi="Segoe UI" w:cs="Segoe UI"/>
          <w:b/>
          <w:bCs/>
          <w:sz w:val="22"/>
          <w:szCs w:val="22"/>
        </w:rPr>
        <w:t>Yukarıdaki metinde geçen "mütevazı" kelimesinin anlamını cümlenin bağlamından hareketle tahmin ederek yazınız.</w:t>
      </w:r>
    </w:p>
    <w:p w14:paraId="2787AD2F" w14:textId="77777777" w:rsidR="000118FA" w:rsidRDefault="000118FA" w:rsidP="000118FA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ABCB436" w14:textId="7EE449F7" w:rsidR="001916A3" w:rsidRPr="001A2221" w:rsidRDefault="001916A3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510539D0" w14:textId="6045A1F8" w:rsidR="001916A3" w:rsidRPr="00903A22" w:rsidRDefault="001916A3" w:rsidP="001916A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</w:rPr>
      </w:pPr>
      <w:r w:rsidRPr="00903A22">
        <w:rPr>
          <w:rFonts w:ascii="Segoe UI" w:hAnsi="Segoe UI" w:cs="Segoe UI"/>
          <w:color w:val="FFFFFF" w:themeColor="background1"/>
          <w:sz w:val="21"/>
          <w:szCs w:val="21"/>
        </w:rPr>
        <w:t>(</w:t>
      </w:r>
      <w:r w:rsidR="000118FA" w:rsidRPr="000118FA">
        <w:rPr>
          <w:rFonts w:ascii="Segoe UI" w:hAnsi="Segoe UI" w:cs="Segoe UI"/>
          <w:color w:val="FFFFFF" w:themeColor="background1"/>
          <w:sz w:val="21"/>
          <w:szCs w:val="21"/>
        </w:rPr>
        <w:t>T.7.4.3. Hikâye edici metin yazar. / T.7.4.4. Yazma stratejilerini uygular.</w:t>
      </w:r>
      <w:r w:rsidRPr="00903A22">
        <w:rPr>
          <w:rFonts w:ascii="Segoe UI" w:hAnsi="Segoe UI" w:cs="Segoe UI"/>
          <w:color w:val="FFFFFF" w:themeColor="background1"/>
          <w:sz w:val="21"/>
          <w:szCs w:val="21"/>
        </w:rPr>
        <w:t>)</w:t>
      </w:r>
    </w:p>
    <w:p w14:paraId="5087CD35" w14:textId="79A0AFC1" w:rsidR="001916A3" w:rsidRPr="00604A15" w:rsidRDefault="001916A3" w:rsidP="001916A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</w:rPr>
      </w:pPr>
      <w:r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</w:t>
      </w:r>
      <w:r w:rsidR="00D65E16">
        <w:rPr>
          <w:rFonts w:ascii="Segoe UI" w:hAnsi="Segoe UI" w:cs="Segoe UI"/>
          <w:b/>
          <w:color w:val="FFFFFF" w:themeColor="background1"/>
          <w:sz w:val="22"/>
          <w:szCs w:val="22"/>
        </w:rPr>
        <w:t>5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>. SORU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  <w:t xml:space="preserve"> </w:t>
      </w:r>
      <w:r>
        <w:rPr>
          <w:rFonts w:ascii="Segoe UI" w:hAnsi="Segoe UI" w:cs="Segoe UI"/>
          <w:b/>
          <w:color w:val="FFFFFF" w:themeColor="background1"/>
          <w:sz w:val="22"/>
          <w:szCs w:val="22"/>
        </w:rPr>
        <w:tab/>
      </w:r>
      <w:r w:rsidR="00D65E16">
        <w:rPr>
          <w:rFonts w:ascii="Segoe UI" w:hAnsi="Segoe UI" w:cs="Segoe UI"/>
          <w:b/>
          <w:color w:val="FFFFFF" w:themeColor="background1"/>
          <w:sz w:val="22"/>
          <w:szCs w:val="22"/>
        </w:rPr>
        <w:t>3</w:t>
      </w:r>
      <w:r w:rsidR="004B1832">
        <w:rPr>
          <w:rFonts w:ascii="Segoe UI" w:hAnsi="Segoe UI" w:cs="Segoe UI"/>
          <w:b/>
          <w:color w:val="FFFFFF" w:themeColor="background1"/>
          <w:sz w:val="22"/>
          <w:szCs w:val="22"/>
        </w:rPr>
        <w:t>0</w:t>
      </w:r>
      <w:r w:rsidRPr="001312D7">
        <w:rPr>
          <w:rFonts w:ascii="Segoe UI" w:hAnsi="Segoe UI" w:cs="Segoe UI"/>
          <w:b/>
          <w:color w:val="FFFFFF" w:themeColor="background1"/>
          <w:sz w:val="22"/>
          <w:szCs w:val="22"/>
        </w:rPr>
        <w:t xml:space="preserve"> PUAN                                                                                                               </w:t>
      </w:r>
    </w:p>
    <w:p w14:paraId="2B91DED9" w14:textId="77777777" w:rsidR="000118FA" w:rsidRDefault="000118FA" w:rsidP="001916A3">
      <w:pPr>
        <w:spacing w:before="240" w:line="276" w:lineRule="auto"/>
        <w:rPr>
          <w:rFonts w:ascii="Segoe UI" w:hAnsi="Segoe UI" w:cs="Segoe UI"/>
          <w:b/>
          <w:bCs/>
          <w:noProof/>
          <w:sz w:val="22"/>
          <w:szCs w:val="22"/>
        </w:rPr>
      </w:pPr>
      <w:r w:rsidRPr="000118FA">
        <w:rPr>
          <w:rFonts w:ascii="Segoe UI" w:hAnsi="Segoe UI" w:cs="Segoe UI"/>
          <w:b/>
          <w:bCs/>
          <w:noProof/>
          <w:sz w:val="22"/>
          <w:szCs w:val="22"/>
        </w:rPr>
        <w:t>"Fedakârlık ve dostluk" temasını işleyen; serim, düğüm ve çözüm bölümlerine dikkat ederek kurgulanmış kısa bir hikâye yazınız.</w:t>
      </w:r>
    </w:p>
    <w:p w14:paraId="18514767" w14:textId="28FA761C" w:rsid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0D43D8A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C1AA58E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54DF581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AD02330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DE2D3A9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1DED18A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C195820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635697EB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C0EF97A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5856E66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AE917EB" w14:textId="77777777" w:rsidR="001916A3" w:rsidRPr="003D3BC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F113B39" w14:textId="77777777" w:rsidR="001A2221" w:rsidRPr="003D3BC3" w:rsidRDefault="001A2221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3826501" w14:textId="77777777" w:rsidR="00903A22" w:rsidRPr="003D3BC3" w:rsidRDefault="00903A22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C699F5E" w14:textId="77777777" w:rsidR="00903A22" w:rsidRPr="003D3BC3" w:rsidRDefault="00903A22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B13C857" w14:textId="77777777" w:rsidR="00903A22" w:rsidRPr="003D3BC3" w:rsidRDefault="00903A22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20F9A0BA" w14:textId="77777777" w:rsidR="00903A22" w:rsidRPr="003D3BC3" w:rsidRDefault="00903A22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F55DF18" w14:textId="24D8F191" w:rsidR="001916A3" w:rsidRPr="003D3BC3" w:rsidRDefault="00903A22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sectPr w:rsidR="001916A3" w:rsidRPr="003D3BC3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240058B"/>
    <w:multiLevelType w:val="multilevel"/>
    <w:tmpl w:val="8FC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6F30"/>
    <w:multiLevelType w:val="multilevel"/>
    <w:tmpl w:val="8E7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C51055"/>
    <w:multiLevelType w:val="hybridMultilevel"/>
    <w:tmpl w:val="E9FE725C"/>
    <w:lvl w:ilvl="0" w:tplc="441099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84342"/>
    <w:multiLevelType w:val="hybridMultilevel"/>
    <w:tmpl w:val="ED488290"/>
    <w:lvl w:ilvl="0" w:tplc="041F000F">
      <w:start w:val="1"/>
      <w:numFmt w:val="decimal"/>
      <w:lvlText w:val="%1."/>
      <w:lvlJc w:val="lef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1" w15:restartNumberingAfterBreak="0">
    <w:nsid w:val="42E338FE"/>
    <w:multiLevelType w:val="hybridMultilevel"/>
    <w:tmpl w:val="4FCEEE02"/>
    <w:lvl w:ilvl="0" w:tplc="041F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4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5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13"/>
  </w:num>
  <w:num w:numId="3" w16cid:durableId="1570968412">
    <w:abstractNumId w:val="16"/>
  </w:num>
  <w:num w:numId="4" w16cid:durableId="1559435044">
    <w:abstractNumId w:val="2"/>
  </w:num>
  <w:num w:numId="5" w16cid:durableId="1807888926">
    <w:abstractNumId w:val="17"/>
  </w:num>
  <w:num w:numId="6" w16cid:durableId="1612668263">
    <w:abstractNumId w:val="15"/>
  </w:num>
  <w:num w:numId="7" w16cid:durableId="2034919415">
    <w:abstractNumId w:val="12"/>
  </w:num>
  <w:num w:numId="8" w16cid:durableId="1033075926">
    <w:abstractNumId w:val="18"/>
  </w:num>
  <w:num w:numId="9" w16cid:durableId="40401384">
    <w:abstractNumId w:val="14"/>
  </w:num>
  <w:num w:numId="10" w16cid:durableId="427774092">
    <w:abstractNumId w:val="8"/>
  </w:num>
  <w:num w:numId="11" w16cid:durableId="1607040603">
    <w:abstractNumId w:val="5"/>
  </w:num>
  <w:num w:numId="12" w16cid:durableId="1326325257">
    <w:abstractNumId w:val="4"/>
  </w:num>
  <w:num w:numId="13" w16cid:durableId="1883244595">
    <w:abstractNumId w:val="6"/>
  </w:num>
  <w:num w:numId="14" w16cid:durableId="853881577">
    <w:abstractNumId w:val="9"/>
  </w:num>
  <w:num w:numId="15" w16cid:durableId="1218205750">
    <w:abstractNumId w:val="1"/>
  </w:num>
  <w:num w:numId="16" w16cid:durableId="1530602235">
    <w:abstractNumId w:val="10"/>
  </w:num>
  <w:num w:numId="17" w16cid:durableId="1536888356">
    <w:abstractNumId w:val="7"/>
  </w:num>
  <w:num w:numId="18" w16cid:durableId="597718517">
    <w:abstractNumId w:val="11"/>
  </w:num>
  <w:num w:numId="19" w16cid:durableId="1205945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118FA"/>
    <w:rsid w:val="000A21FF"/>
    <w:rsid w:val="000B48CD"/>
    <w:rsid w:val="00117A5A"/>
    <w:rsid w:val="001312D7"/>
    <w:rsid w:val="00162D9F"/>
    <w:rsid w:val="00164901"/>
    <w:rsid w:val="001916A3"/>
    <w:rsid w:val="001A2221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62F8B"/>
    <w:rsid w:val="00375EE3"/>
    <w:rsid w:val="00377FA4"/>
    <w:rsid w:val="00383264"/>
    <w:rsid w:val="003A11A7"/>
    <w:rsid w:val="003D3BC3"/>
    <w:rsid w:val="00401904"/>
    <w:rsid w:val="00475171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F6642"/>
    <w:rsid w:val="00801CE0"/>
    <w:rsid w:val="008A5E4F"/>
    <w:rsid w:val="008E5180"/>
    <w:rsid w:val="008F541E"/>
    <w:rsid w:val="008F6F07"/>
    <w:rsid w:val="00903A22"/>
    <w:rsid w:val="00965AF8"/>
    <w:rsid w:val="00967176"/>
    <w:rsid w:val="009B562F"/>
    <w:rsid w:val="009D1291"/>
    <w:rsid w:val="009F7CBA"/>
    <w:rsid w:val="00A16E77"/>
    <w:rsid w:val="00A92F10"/>
    <w:rsid w:val="00AA5B48"/>
    <w:rsid w:val="00B3562B"/>
    <w:rsid w:val="00B518C7"/>
    <w:rsid w:val="00B7457B"/>
    <w:rsid w:val="00B75169"/>
    <w:rsid w:val="00BB1204"/>
    <w:rsid w:val="00BB6314"/>
    <w:rsid w:val="00BF238D"/>
    <w:rsid w:val="00C17BF0"/>
    <w:rsid w:val="00CA2FAF"/>
    <w:rsid w:val="00CB0A07"/>
    <w:rsid w:val="00CB647B"/>
    <w:rsid w:val="00D04EAE"/>
    <w:rsid w:val="00D65E16"/>
    <w:rsid w:val="00D74AD3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3</cp:revision>
  <cp:lastPrinted>2018-11-12T20:13:00Z</cp:lastPrinted>
  <dcterms:created xsi:type="dcterms:W3CDTF">2026-04-06T09:25:00Z</dcterms:created>
  <dcterms:modified xsi:type="dcterms:W3CDTF">2026-04-06T09:33:00Z</dcterms:modified>
</cp:coreProperties>
</file>