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C43F5" w14:textId="1199DF8B" w:rsidR="005A20CE" w:rsidRDefault="00117A5A" w:rsidP="005A20CE">
      <w:r>
        <w:rPr>
          <w:noProof/>
        </w:rPr>
        <w:drawing>
          <wp:anchor distT="0" distB="0" distL="114300" distR="114300" simplePos="0" relativeHeight="251668480" behindDoc="0" locked="0" layoutInCell="1" allowOverlap="1" wp14:anchorId="634F816B" wp14:editId="08F9407E">
            <wp:simplePos x="0" y="0"/>
            <wp:positionH relativeFrom="margin">
              <wp:posOffset>42545</wp:posOffset>
            </wp:positionH>
            <wp:positionV relativeFrom="paragraph">
              <wp:posOffset>-38637</wp:posOffset>
            </wp:positionV>
            <wp:extent cx="913325" cy="913325"/>
            <wp:effectExtent l="0" t="0" r="1270" b="1270"/>
            <wp:wrapNone/>
            <wp:docPr id="1500308238"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3325" cy="913325"/>
                    </a:xfrm>
                    <a:prstGeom prst="rect">
                      <a:avLst/>
                    </a:prstGeom>
                    <a:noFill/>
                    <a:ln>
                      <a:noFill/>
                    </a:ln>
                  </pic:spPr>
                </pic:pic>
              </a:graphicData>
            </a:graphic>
            <wp14:sizeRelH relativeFrom="page">
              <wp14:pctWidth>0</wp14:pctWidth>
            </wp14:sizeRelH>
            <wp14:sizeRelV relativeFrom="page">
              <wp14:pctHeight>0</wp14:pctHeight>
            </wp14:sizeRelV>
          </wp:anchor>
        </w:drawing>
      </w:r>
      <w:r w:rsidR="002C04BC">
        <w:rPr>
          <w:noProof/>
        </w:rPr>
        <mc:AlternateContent>
          <mc:Choice Requires="wps">
            <w:drawing>
              <wp:anchor distT="0" distB="0" distL="114300" distR="114300" simplePos="0" relativeHeight="251665408" behindDoc="0" locked="0" layoutInCell="1" allowOverlap="1" wp14:anchorId="5521235B" wp14:editId="3AC1924E">
                <wp:simplePos x="0" y="0"/>
                <wp:positionH relativeFrom="column">
                  <wp:posOffset>56662</wp:posOffset>
                </wp:positionH>
                <wp:positionV relativeFrom="paragraph">
                  <wp:posOffset>-13677</wp:posOffset>
                </wp:positionV>
                <wp:extent cx="873173" cy="869950"/>
                <wp:effectExtent l="12700" t="12700" r="15875" b="19050"/>
                <wp:wrapNone/>
                <wp:docPr id="712796167" name="Akış Çizelgesi: Bağlayıcı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3173" cy="869950"/>
                        </a:xfrm>
                        <a:prstGeom prst="flowChartConnector">
                          <a:avLst/>
                        </a:prstGeom>
                        <a:solidFill>
                          <a:sysClr val="window" lastClr="FFFFFF"/>
                        </a:solidFill>
                        <a:ln w="28575" cap="flat" cmpd="sng" algn="ctr">
                          <a:solidFill>
                            <a:srgbClr val="358595"/>
                          </a:solidFill>
                          <a:prstDash val="solid"/>
                          <a:miter lim="800000"/>
                        </a:ln>
                        <a:effectLst/>
                      </wps:spPr>
                      <wps:txbx>
                        <w:txbxContent>
                          <w:p w14:paraId="52286B87" w14:textId="10062227" w:rsidR="005A20CE" w:rsidRPr="009F492F" w:rsidRDefault="00117A5A" w:rsidP="005A20CE">
                            <w:pPr>
                              <w:jc w:val="center"/>
                              <w:rPr>
                                <w:rFonts w:ascii="Segoe UI" w:hAnsi="Segoe UI" w:cs="Segoe UI"/>
                                <w:b/>
                                <w:bCs/>
                                <w:color w:val="4DBFD5"/>
                              </w:rPr>
                            </w:pPr>
                            <w:r>
                              <w:rPr>
                                <w:rFonts w:ascii="Segoe UI" w:hAnsi="Segoe UI" w:cs="Segoe UI"/>
                                <w:b/>
                                <w:bCs/>
                                <w:color w:val="4DBFD5"/>
                                <w:sz w:val="36"/>
                                <w:szCs w:val="36"/>
                              </w:rPr>
                              <w:t>7</w:t>
                            </w:r>
                            <w:r w:rsidR="005A20CE" w:rsidRPr="009F492F">
                              <w:rPr>
                                <w:rFonts w:ascii="Segoe UI" w:hAnsi="Segoe UI" w:cs="Segoe UI"/>
                                <w:b/>
                                <w:bCs/>
                                <w:color w:val="4DBFD5"/>
                                <w:sz w:val="36"/>
                                <w:szCs w:val="36"/>
                              </w:rPr>
                              <w:t>.</w:t>
                            </w:r>
                            <w:r w:rsidR="005A20CE" w:rsidRPr="009F492F">
                              <w:rPr>
                                <w:rFonts w:ascii="Segoe UI" w:hAnsi="Segoe UI" w:cs="Segoe UI"/>
                                <w:b/>
                                <w:bCs/>
                                <w:color w:val="4DBFD5"/>
                              </w:rPr>
                              <w:br/>
                              <w:t>SINIF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521235B" id="_x0000_t120" coordsize="21600,21600" o:spt="120" path="m10800,qx,10800,10800,21600,21600,10800,10800,xe">
                <v:path gradientshapeok="t" o:connecttype="custom" o:connectlocs="10800,0;3163,3163;0,10800;3163,18437;10800,21600;18437,18437;21600,10800;18437,3163" textboxrect="3163,3163,18437,18437"/>
              </v:shapetype>
              <v:shape id="Akış Çizelgesi: Bağlayıcı 5" o:spid="_x0000_s1026" type="#_x0000_t120" style="position:absolute;margin-left:4.45pt;margin-top:-1.1pt;width:68.75pt;height: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" fillcolor="window" strokecolor="#358595" strokeweight="2.25pt">
                <v:stroke joinstyle="miter"/>
                <v:path arrowok="t"/>
                <v:textbox>
                  <w:txbxContent>
                    <w:p w14:paraId="52286B87" w14:textId="10062227" w:rsidR="005A20CE" w:rsidRPr="009F492F" w:rsidRDefault="00117A5A" w:rsidP="005A20CE">
                      <w:pPr>
                        <w:jc w:val="center"/>
                        <w:rPr>
                          <w:rFonts w:ascii="Segoe UI" w:hAnsi="Segoe UI" w:cs="Segoe UI"/>
                          <w:b/>
                          <w:bCs/>
                          <w:color w:val="4DBFD5"/>
                        </w:rPr>
                      </w:pPr>
                      <w:r>
                        <w:rPr>
                          <w:rFonts w:ascii="Segoe UI" w:hAnsi="Segoe UI" w:cs="Segoe UI"/>
                          <w:b/>
                          <w:bCs/>
                          <w:color w:val="4DBFD5"/>
                          <w:sz w:val="36"/>
                          <w:szCs w:val="36"/>
                        </w:rPr>
                        <w:t>7</w:t>
                      </w:r>
                      <w:r w:rsidR="005A20CE" w:rsidRPr="009F492F">
                        <w:rPr>
                          <w:rFonts w:ascii="Segoe UI" w:hAnsi="Segoe UI" w:cs="Segoe UI"/>
                          <w:b/>
                          <w:bCs/>
                          <w:color w:val="4DBFD5"/>
                          <w:sz w:val="36"/>
                          <w:szCs w:val="36"/>
                        </w:rPr>
                        <w:t>.</w:t>
                      </w:r>
                      <w:r w:rsidR="005A20CE" w:rsidRPr="009F492F">
                        <w:rPr>
                          <w:rFonts w:ascii="Segoe UI" w:hAnsi="Segoe UI" w:cs="Segoe UI"/>
                          <w:b/>
                          <w:bCs/>
                          <w:color w:val="4DBFD5"/>
                        </w:rPr>
                        <w:br/>
                        <w:t>SINIF</w:t>
                      </w:r>
                    </w:p>
                  </w:txbxContent>
                </v:textbox>
              </v:shape>
            </w:pict>
          </mc:Fallback>
        </mc:AlternateContent>
      </w:r>
      <w:r w:rsidR="002C04BC">
        <w:rPr>
          <w:noProof/>
        </w:rPr>
        <mc:AlternateContent>
          <mc:Choice Requires="wps">
            <w:drawing>
              <wp:anchor distT="0" distB="0" distL="114300" distR="114300" simplePos="0" relativeHeight="251666432" behindDoc="0" locked="0" layoutInCell="1" allowOverlap="1" wp14:anchorId="4F7EB44B" wp14:editId="2543428F">
                <wp:simplePos x="0" y="0"/>
                <wp:positionH relativeFrom="margin">
                  <wp:posOffset>5690088</wp:posOffset>
                </wp:positionH>
                <wp:positionV relativeFrom="paragraph">
                  <wp:posOffset>-16119</wp:posOffset>
                </wp:positionV>
                <wp:extent cx="896914" cy="872392"/>
                <wp:effectExtent l="12700" t="12700" r="17780" b="17145"/>
                <wp:wrapNone/>
                <wp:docPr id="1178661122" name="Akış Çizelgesi: Bağlayıcı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6914" cy="872392"/>
                        </a:xfrm>
                        <a:prstGeom prst="flowChartConnector">
                          <a:avLst/>
                        </a:prstGeom>
                        <a:solidFill>
                          <a:sysClr val="window" lastClr="FFFFFF"/>
                        </a:solidFill>
                        <a:ln w="28575" cap="flat" cmpd="sng" algn="ctr">
                          <a:solidFill>
                            <a:srgbClr val="358595"/>
                          </a:solidFill>
                          <a:prstDash val="solid"/>
                          <a:miter lim="800000"/>
                        </a:ln>
                        <a:effectLst/>
                      </wps:spPr>
                      <wps:txbx>
                        <w:txbxContent>
                          <w:p w14:paraId="73B1F5C1" w14:textId="77777777" w:rsidR="005A20CE" w:rsidRPr="00DA0DF4" w:rsidRDefault="005A20CE" w:rsidP="005A20CE">
                            <w:pPr>
                              <w:jc w:val="center"/>
                              <w:rPr>
                                <w:rFonts w:ascii="Segoe UI" w:hAnsi="Segoe UI" w:cs="Segoe UI"/>
                                <w:b/>
                                <w:bCs/>
                                <w:color w:val="4DBFD5"/>
                                <w:sz w:val="20"/>
                                <w:szCs w:val="20"/>
                                <w:u w:val="single"/>
                              </w:rPr>
                            </w:pPr>
                            <w:r w:rsidRPr="00DA0DF4">
                              <w:rPr>
                                <w:rFonts w:ascii="Segoe UI" w:hAnsi="Segoe UI" w:cs="Segoe UI"/>
                                <w:b/>
                                <w:bCs/>
                                <w:color w:val="4DBFD5"/>
                                <w:sz w:val="20"/>
                                <w:szCs w:val="20"/>
                                <w:u w:val="single"/>
                              </w:rPr>
                              <w:t>PUAN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7EB44B" id="Akış Çizelgesi: Bağlayıcı 4" o:spid="_x0000_s1027" type="#_x0000_t120" style="position:absolute;margin-left:448.05pt;margin-top:-1.25pt;width:70.6pt;height:68.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" fillcolor="window" strokecolor="#358595" strokeweight="2.25pt">
                <v:stroke joinstyle="miter"/>
                <v:path arrowok="t"/>
                <v:textbox>
                  <w:txbxContent>
                    <w:p w14:paraId="73B1F5C1" w14:textId="77777777" w:rsidR="005A20CE" w:rsidRPr="00DA0DF4" w:rsidRDefault="005A20CE" w:rsidP="005A20CE">
                      <w:pPr>
                        <w:jc w:val="center"/>
                        <w:rPr>
                          <w:rFonts w:ascii="Segoe UI" w:hAnsi="Segoe UI" w:cs="Segoe UI"/>
                          <w:b/>
                          <w:bCs/>
                          <w:color w:val="4DBFD5"/>
                          <w:sz w:val="20"/>
                          <w:szCs w:val="20"/>
                          <w:u w:val="single"/>
                        </w:rPr>
                      </w:pPr>
                      <w:r w:rsidRPr="00DA0DF4">
                        <w:rPr>
                          <w:rFonts w:ascii="Segoe UI" w:hAnsi="Segoe UI" w:cs="Segoe UI"/>
                          <w:b/>
                          <w:bCs/>
                          <w:color w:val="4DBFD5"/>
                          <w:sz w:val="20"/>
                          <w:szCs w:val="20"/>
                          <w:u w:val="single"/>
                        </w:rPr>
                        <w:t>PUAN</w:t>
                      </w:r>
                    </w:p>
                  </w:txbxContent>
                </v:textbox>
                <w10:wrap anchorx="margin"/>
              </v:shape>
            </w:pict>
          </mc:Fallback>
        </mc:AlternateContent>
      </w:r>
      <w:r w:rsidR="002C04BC">
        <w:rPr>
          <w:noProof/>
        </w:rPr>
        <mc:AlternateContent>
          <mc:Choice Requires="wps">
            <w:drawing>
              <wp:anchor distT="0" distB="0" distL="114300" distR="114300" simplePos="0" relativeHeight="251664384" behindDoc="0" locked="0" layoutInCell="1" allowOverlap="1" wp14:anchorId="46635AA2" wp14:editId="3F6F8683">
                <wp:simplePos x="0" y="0"/>
                <wp:positionH relativeFrom="column">
                  <wp:posOffset>457200</wp:posOffset>
                </wp:positionH>
                <wp:positionV relativeFrom="paragraph">
                  <wp:posOffset>-17585</wp:posOffset>
                </wp:positionV>
                <wp:extent cx="5715000" cy="870439"/>
                <wp:effectExtent l="12700" t="12700" r="12700" b="19050"/>
                <wp:wrapNone/>
                <wp:docPr id="397190972"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870439"/>
                        </a:xfrm>
                        <a:prstGeom prst="rect">
                          <a:avLst/>
                        </a:prstGeom>
                        <a:solidFill>
                          <a:sysClr val="window" lastClr="FFFFFF">
                            <a:lumMod val="95000"/>
                          </a:sysClr>
                        </a:solidFill>
                        <a:ln w="19050" cap="flat" cmpd="sng" algn="ctr">
                          <a:solidFill>
                            <a:srgbClr val="358595"/>
                          </a:solidFill>
                          <a:prstDash val="solid"/>
                          <a:miter lim="800000"/>
                        </a:ln>
                        <a:effectLst/>
                      </wps:spPr>
                      <wps:txbx>
                        <w:txbxContent>
                          <w:p w14:paraId="0D2DD38B" w14:textId="77380B4D" w:rsidR="005A20CE" w:rsidRPr="001312D7" w:rsidRDefault="001312D7" w:rsidP="001312D7">
                            <w:pPr>
                              <w:jc w:val="center"/>
                              <w:rPr>
                                <w:rFonts w:ascii="Segoe UI" w:hAnsi="Segoe UI" w:cs="Segoe UI"/>
                                <w:b/>
                                <w:bCs/>
                                <w:color w:val="22BCCC"/>
                              </w:rPr>
                            </w:pPr>
                            <w:r w:rsidRPr="001312D7">
                              <w:rPr>
                                <w:rFonts w:ascii="Segoe UI" w:hAnsi="Segoe UI" w:cs="Segoe UI"/>
                                <w:b/>
                                <w:bCs/>
                                <w:color w:val="22BCCC"/>
                              </w:rPr>
                              <w:t xml:space="preserve">2025-2026 EĞİTİM ÖĞRETİM YILI </w:t>
                            </w:r>
                            <w:r w:rsidRPr="001312D7">
                              <w:rPr>
                                <w:rFonts w:ascii="Segoe UI" w:hAnsi="Segoe UI" w:cs="Segoe UI"/>
                                <w:b/>
                                <w:bCs/>
                                <w:color w:val="22BCCC"/>
                                <w:sz w:val="28"/>
                                <w:szCs w:val="28"/>
                              </w:rPr>
                              <w:br/>
                            </w:r>
                            <w:r w:rsidRPr="001312D7">
                              <w:rPr>
                                <w:rFonts w:ascii="Segoe UI" w:hAnsi="Segoe UI" w:cs="Segoe UI"/>
                                <w:b/>
                                <w:bCs/>
                                <w:color w:val="22BCCC"/>
                              </w:rPr>
                              <w:t>DilBilgisi.net ORTAOKULU</w:t>
                            </w:r>
                            <w:r w:rsidRPr="001312D7">
                              <w:rPr>
                                <w:rFonts w:ascii="Segoe UI" w:hAnsi="Segoe UI" w:cs="Segoe UI"/>
                                <w:b/>
                                <w:bCs/>
                                <w:color w:val="22BCCC"/>
                              </w:rPr>
                              <w:br/>
                            </w:r>
                            <w:r w:rsidR="00117A5A">
                              <w:rPr>
                                <w:rFonts w:ascii="Segoe UI" w:hAnsi="Segoe UI" w:cs="Segoe UI"/>
                                <w:b/>
                                <w:bCs/>
                                <w:color w:val="22BCCC"/>
                                <w:sz w:val="21"/>
                                <w:szCs w:val="21"/>
                              </w:rPr>
                              <w:t>7</w:t>
                            </w:r>
                            <w:r w:rsidRPr="001312D7">
                              <w:rPr>
                                <w:rFonts w:ascii="Segoe UI" w:hAnsi="Segoe UI" w:cs="Segoe UI"/>
                                <w:b/>
                                <w:bCs/>
                                <w:color w:val="22BCCC"/>
                                <w:sz w:val="21"/>
                                <w:szCs w:val="21"/>
                              </w:rPr>
                              <w:t xml:space="preserve">. SINIF TÜRKÇE 2. DÖNEM </w:t>
                            </w:r>
                            <w:r w:rsidR="004A70EF">
                              <w:rPr>
                                <w:rFonts w:ascii="Segoe UI" w:hAnsi="Segoe UI" w:cs="Segoe UI"/>
                                <w:b/>
                                <w:bCs/>
                                <w:color w:val="22BCCC"/>
                                <w:sz w:val="21"/>
                                <w:szCs w:val="21"/>
                              </w:rPr>
                              <w:t>2</w:t>
                            </w:r>
                            <w:r w:rsidRPr="001312D7">
                              <w:rPr>
                                <w:rFonts w:ascii="Segoe UI" w:hAnsi="Segoe UI" w:cs="Segoe UI"/>
                                <w:b/>
                                <w:bCs/>
                                <w:color w:val="22BCCC"/>
                                <w:sz w:val="21"/>
                                <w:szCs w:val="21"/>
                              </w:rPr>
                              <w:t>. YAZILI SINAVI SORULARI</w:t>
                            </w:r>
                            <w:r w:rsidRPr="001312D7">
                              <w:rPr>
                                <w:rFonts w:ascii="Segoe UI" w:hAnsi="Segoe UI" w:cs="Segoe UI"/>
                                <w:b/>
                                <w:bCs/>
                                <w:color w:val="22BCCC"/>
                              </w:rPr>
                              <w:br/>
                            </w:r>
                            <w:r w:rsidRPr="001312D7">
                              <w:rPr>
                                <w:rFonts w:ascii="Segoe UI" w:hAnsi="Segoe UI" w:cs="Segoe UI"/>
                                <w:b/>
                                <w:bCs/>
                                <w:color w:val="22BCCC"/>
                                <w:sz w:val="21"/>
                                <w:szCs w:val="21"/>
                              </w:rPr>
                              <w:t>(</w:t>
                            </w:r>
                            <w:r w:rsidR="00240FD7">
                              <w:rPr>
                                <w:rFonts w:ascii="Segoe UI" w:hAnsi="Segoe UI" w:cs="Segoe UI"/>
                                <w:b/>
                                <w:bCs/>
                                <w:color w:val="22BCCC"/>
                                <w:sz w:val="21"/>
                                <w:szCs w:val="21"/>
                              </w:rPr>
                              <w:t>MEB 1</w:t>
                            </w:r>
                            <w:r w:rsidRPr="001312D7">
                              <w:rPr>
                                <w:rFonts w:ascii="Segoe UI" w:hAnsi="Segoe UI" w:cs="Segoe UI"/>
                                <w:b/>
                                <w:bCs/>
                                <w:color w:val="22BCCC"/>
                                <w:sz w:val="21"/>
                                <w:szCs w:val="21"/>
                              </w:rPr>
                              <w:t xml:space="preserve">. </w:t>
                            </w:r>
                            <w:r w:rsidR="00117A5A">
                              <w:rPr>
                                <w:rFonts w:ascii="Segoe UI" w:hAnsi="Segoe UI" w:cs="Segoe UI"/>
                                <w:b/>
                                <w:bCs/>
                                <w:color w:val="22BCCC"/>
                                <w:sz w:val="21"/>
                                <w:szCs w:val="21"/>
                              </w:rPr>
                              <w:t>SENARYO</w:t>
                            </w:r>
                            <w:r w:rsidRPr="001312D7">
                              <w:rPr>
                                <w:rFonts w:ascii="Segoe UI" w:hAnsi="Segoe UI" w:cs="Segoe UI"/>
                                <w:b/>
                                <w:bCs/>
                                <w:color w:val="22BCCC"/>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6635AA2" id="Dikdörtgen 3" o:spid="_x0000_s1028" style="position:absolute;margin-left:36pt;margin-top:-1.4pt;width:450pt;height:68.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" fillcolor="#f2f2f2" strokecolor="#358595" strokeweight="1.5pt">
                <v:path arrowok="t"/>
                <v:textbox>
                  <w:txbxContent>
                    <w:p w14:paraId="0D2DD38B" w14:textId="77380B4D" w:rsidR="005A20CE" w:rsidRPr="001312D7" w:rsidRDefault="001312D7" w:rsidP="001312D7">
                      <w:pPr>
                        <w:jc w:val="center"/>
                        <w:rPr>
                          <w:rFonts w:ascii="Segoe UI" w:hAnsi="Segoe UI" w:cs="Segoe UI"/>
                          <w:b/>
                          <w:bCs/>
                          <w:color w:val="22BCCC"/>
                        </w:rPr>
                      </w:pPr>
                      <w:r w:rsidRPr="001312D7">
                        <w:rPr>
                          <w:rFonts w:ascii="Segoe UI" w:hAnsi="Segoe UI" w:cs="Segoe UI"/>
                          <w:b/>
                          <w:bCs/>
                          <w:color w:val="22BCCC"/>
                        </w:rPr>
                        <w:t xml:space="preserve">2025-2026 EĞİTİM ÖĞRETİM YILI </w:t>
                      </w:r>
                      <w:r w:rsidRPr="001312D7">
                        <w:rPr>
                          <w:rFonts w:ascii="Segoe UI" w:hAnsi="Segoe UI" w:cs="Segoe UI"/>
                          <w:b/>
                          <w:bCs/>
                          <w:color w:val="22BCCC"/>
                          <w:sz w:val="28"/>
                          <w:szCs w:val="28"/>
                        </w:rPr>
                        <w:br/>
                      </w:r>
                      <w:r w:rsidRPr="001312D7">
                        <w:rPr>
                          <w:rFonts w:ascii="Segoe UI" w:hAnsi="Segoe UI" w:cs="Segoe UI"/>
                          <w:b/>
                          <w:bCs/>
                          <w:color w:val="22BCCC"/>
                        </w:rPr>
                        <w:t>DilBilgisi.net ORTAOKULU</w:t>
                      </w:r>
                      <w:r w:rsidRPr="001312D7">
                        <w:rPr>
                          <w:rFonts w:ascii="Segoe UI" w:hAnsi="Segoe UI" w:cs="Segoe UI"/>
                          <w:b/>
                          <w:bCs/>
                          <w:color w:val="22BCCC"/>
                        </w:rPr>
                        <w:br/>
                      </w:r>
                      <w:r w:rsidR="00117A5A">
                        <w:rPr>
                          <w:rFonts w:ascii="Segoe UI" w:hAnsi="Segoe UI" w:cs="Segoe UI"/>
                          <w:b/>
                          <w:bCs/>
                          <w:color w:val="22BCCC"/>
                          <w:sz w:val="21"/>
                          <w:szCs w:val="21"/>
                        </w:rPr>
                        <w:t>7</w:t>
                      </w:r>
                      <w:r w:rsidRPr="001312D7">
                        <w:rPr>
                          <w:rFonts w:ascii="Segoe UI" w:hAnsi="Segoe UI" w:cs="Segoe UI"/>
                          <w:b/>
                          <w:bCs/>
                          <w:color w:val="22BCCC"/>
                          <w:sz w:val="21"/>
                          <w:szCs w:val="21"/>
                        </w:rPr>
                        <w:t xml:space="preserve">. SINIF TÜRKÇE 2. DÖNEM </w:t>
                      </w:r>
                      <w:r w:rsidR="004A70EF">
                        <w:rPr>
                          <w:rFonts w:ascii="Segoe UI" w:hAnsi="Segoe UI" w:cs="Segoe UI"/>
                          <w:b/>
                          <w:bCs/>
                          <w:color w:val="22BCCC"/>
                          <w:sz w:val="21"/>
                          <w:szCs w:val="21"/>
                        </w:rPr>
                        <w:t>2</w:t>
                      </w:r>
                      <w:r w:rsidRPr="001312D7">
                        <w:rPr>
                          <w:rFonts w:ascii="Segoe UI" w:hAnsi="Segoe UI" w:cs="Segoe UI"/>
                          <w:b/>
                          <w:bCs/>
                          <w:color w:val="22BCCC"/>
                          <w:sz w:val="21"/>
                          <w:szCs w:val="21"/>
                        </w:rPr>
                        <w:t>. YAZILI SINAVI SORULARI</w:t>
                      </w:r>
                      <w:r w:rsidRPr="001312D7">
                        <w:rPr>
                          <w:rFonts w:ascii="Segoe UI" w:hAnsi="Segoe UI" w:cs="Segoe UI"/>
                          <w:b/>
                          <w:bCs/>
                          <w:color w:val="22BCCC"/>
                        </w:rPr>
                        <w:br/>
                      </w:r>
                      <w:r w:rsidRPr="001312D7">
                        <w:rPr>
                          <w:rFonts w:ascii="Segoe UI" w:hAnsi="Segoe UI" w:cs="Segoe UI"/>
                          <w:b/>
                          <w:bCs/>
                          <w:color w:val="22BCCC"/>
                          <w:sz w:val="21"/>
                          <w:szCs w:val="21"/>
                        </w:rPr>
                        <w:t>(</w:t>
                      </w:r>
                      <w:r w:rsidR="00240FD7">
                        <w:rPr>
                          <w:rFonts w:ascii="Segoe UI" w:hAnsi="Segoe UI" w:cs="Segoe UI"/>
                          <w:b/>
                          <w:bCs/>
                          <w:color w:val="22BCCC"/>
                          <w:sz w:val="21"/>
                          <w:szCs w:val="21"/>
                        </w:rPr>
                        <w:t>MEB 1</w:t>
                      </w:r>
                      <w:r w:rsidRPr="001312D7">
                        <w:rPr>
                          <w:rFonts w:ascii="Segoe UI" w:hAnsi="Segoe UI" w:cs="Segoe UI"/>
                          <w:b/>
                          <w:bCs/>
                          <w:color w:val="22BCCC"/>
                          <w:sz w:val="21"/>
                          <w:szCs w:val="21"/>
                        </w:rPr>
                        <w:t xml:space="preserve">. </w:t>
                      </w:r>
                      <w:r w:rsidR="00117A5A">
                        <w:rPr>
                          <w:rFonts w:ascii="Segoe UI" w:hAnsi="Segoe UI" w:cs="Segoe UI"/>
                          <w:b/>
                          <w:bCs/>
                          <w:color w:val="22BCCC"/>
                          <w:sz w:val="21"/>
                          <w:szCs w:val="21"/>
                        </w:rPr>
                        <w:t>SENARYO</w:t>
                      </w:r>
                      <w:r w:rsidRPr="001312D7">
                        <w:rPr>
                          <w:rFonts w:ascii="Segoe UI" w:hAnsi="Segoe UI" w:cs="Segoe UI"/>
                          <w:b/>
                          <w:bCs/>
                          <w:color w:val="22BCCC"/>
                          <w:sz w:val="21"/>
                          <w:szCs w:val="21"/>
                        </w:rPr>
                        <w:t>)</w:t>
                      </w:r>
                    </w:p>
                  </w:txbxContent>
                </v:textbox>
              </v:rect>
            </w:pict>
          </mc:Fallback>
        </mc:AlternateContent>
      </w:r>
    </w:p>
    <w:p w14:paraId="5EF7CA52" w14:textId="05E566D0" w:rsidR="005A20CE" w:rsidRDefault="005A20CE" w:rsidP="005A20CE"/>
    <w:p w14:paraId="63198E18" w14:textId="11FBF0F9" w:rsidR="005A20CE" w:rsidRDefault="005A20CE" w:rsidP="005A20CE"/>
    <w:p w14:paraId="666D148B" w14:textId="7591325A" w:rsidR="005A20CE" w:rsidRDefault="005A20CE" w:rsidP="005A20CE"/>
    <w:p w14:paraId="01BA12EF" w14:textId="03B0A483" w:rsidR="005A20CE" w:rsidRDefault="005A20CE" w:rsidP="005A20CE"/>
    <w:p w14:paraId="5A7506A8" w14:textId="172D2AE7" w:rsidR="005A20CE" w:rsidRDefault="005A20CE" w:rsidP="005A20CE">
      <w:pPr>
        <w:tabs>
          <w:tab w:val="left" w:pos="1365"/>
        </w:tabs>
        <w:rPr>
          <w:rFonts w:ascii="Segoe UI" w:hAnsi="Segoe UI" w:cs="Segoe UI"/>
          <w:sz w:val="22"/>
          <w:szCs w:val="22"/>
        </w:rPr>
      </w:pPr>
      <w:r>
        <w:rPr>
          <w:noProof/>
        </w:rPr>
        <mc:AlternateContent>
          <mc:Choice Requires="wps">
            <w:drawing>
              <wp:anchor distT="0" distB="0" distL="114300" distR="114300" simplePos="0" relativeHeight="251667456" behindDoc="0" locked="0" layoutInCell="1" allowOverlap="1" wp14:anchorId="3B7BFD22" wp14:editId="52AC94D1">
                <wp:simplePos x="0" y="0"/>
                <wp:positionH relativeFrom="column">
                  <wp:posOffset>60960</wp:posOffset>
                </wp:positionH>
                <wp:positionV relativeFrom="paragraph">
                  <wp:posOffset>29943</wp:posOffset>
                </wp:positionV>
                <wp:extent cx="6530340" cy="403860"/>
                <wp:effectExtent l="12700" t="12700" r="10160" b="15240"/>
                <wp:wrapNone/>
                <wp:docPr id="373577895"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403860"/>
                        </a:xfrm>
                        <a:prstGeom prst="roundRect">
                          <a:avLst>
                            <a:gd name="adj" fmla="val 50000"/>
                          </a:avLst>
                        </a:prstGeom>
                        <a:solidFill>
                          <a:sysClr val="window" lastClr="FFFFFF">
                            <a:lumMod val="95000"/>
                            <a:alpha val="98824"/>
                          </a:sysClr>
                        </a:solidFill>
                        <a:ln w="19050" cap="flat" cmpd="sng" algn="ctr">
                          <a:solidFill>
                            <a:srgbClr val="358595"/>
                          </a:solidFill>
                          <a:prstDash val="solid"/>
                          <a:miter lim="800000"/>
                        </a:ln>
                        <a:effectLst/>
                      </wps:spPr>
                      <wps:txbx>
                        <w:txbxContent>
                          <w:p w14:paraId="32193AA9" w14:textId="77777777" w:rsidR="005A20CE" w:rsidRPr="007214CF" w:rsidRDefault="005A20CE" w:rsidP="005A20CE">
                            <w:pPr>
                              <w:rPr>
                                <w:rFonts w:ascii="Segoe UI" w:hAnsi="Segoe UI" w:cs="Segoe UI"/>
                                <w:b/>
                                <w:bCs/>
                                <w:color w:val="4DBFD5"/>
                              </w:rPr>
                            </w:pPr>
                            <w:r w:rsidRPr="007214CF">
                              <w:rPr>
                                <w:rFonts w:ascii="Segoe UI" w:hAnsi="Segoe UI" w:cs="Segoe UI"/>
                                <w:b/>
                                <w:bCs/>
                                <w:color w:val="4DBFD5"/>
                              </w:rPr>
                              <w:t>ADI SOYADI:</w:t>
                            </w:r>
                            <w:r w:rsidRPr="007214CF">
                              <w:rPr>
                                <w:rFonts w:ascii="Segoe UI" w:hAnsi="Segoe UI" w:cs="Segoe UI"/>
                                <w:b/>
                                <w:bCs/>
                                <w:color w:val="4DBFD5"/>
                              </w:rPr>
                              <w:tab/>
                            </w:r>
                            <w:r>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 xml:space="preserve">          </w:t>
                            </w:r>
                            <w:r w:rsidRPr="007214CF">
                              <w:rPr>
                                <w:rFonts w:ascii="Segoe UI" w:hAnsi="Segoe UI" w:cs="Segoe UI"/>
                                <w:b/>
                                <w:bCs/>
                                <w:color w:val="4DBFD5"/>
                              </w:rPr>
                              <w:t>SINIFI:</w:t>
                            </w:r>
                            <w:r w:rsidRPr="007214CF">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NUMARASI: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7BFD22" id="Dikdörtgen: Köşeleri Yuvarlatılmış 2" o:spid="_x0000_s1029" style="position:absolute;margin-left:4.8pt;margin-top:2.35pt;width:514.2pt;height:3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" fillcolor="#f2f2f2" strokecolor="#358595" strokeweight="1.5pt">
                <v:fill opacity="64764f"/>
                <v:stroke joinstyle="miter"/>
                <v:path arrowok="t"/>
                <v:textbox>
                  <w:txbxContent>
                    <w:p w14:paraId="32193AA9" w14:textId="77777777" w:rsidR="005A20CE" w:rsidRPr="007214CF" w:rsidRDefault="005A20CE" w:rsidP="005A20CE">
                      <w:pPr>
                        <w:rPr>
                          <w:rFonts w:ascii="Segoe UI" w:hAnsi="Segoe UI" w:cs="Segoe UI"/>
                          <w:b/>
                          <w:bCs/>
                          <w:color w:val="4DBFD5"/>
                        </w:rPr>
                      </w:pPr>
                      <w:r w:rsidRPr="007214CF">
                        <w:rPr>
                          <w:rFonts w:ascii="Segoe UI" w:hAnsi="Segoe UI" w:cs="Segoe UI"/>
                          <w:b/>
                          <w:bCs/>
                          <w:color w:val="4DBFD5"/>
                        </w:rPr>
                        <w:t>ADI SOYADI:</w:t>
                      </w:r>
                      <w:r w:rsidRPr="007214CF">
                        <w:rPr>
                          <w:rFonts w:ascii="Segoe UI" w:hAnsi="Segoe UI" w:cs="Segoe UI"/>
                          <w:b/>
                          <w:bCs/>
                          <w:color w:val="4DBFD5"/>
                        </w:rPr>
                        <w:tab/>
                      </w:r>
                      <w:r>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 xml:space="preserve">          </w:t>
                      </w:r>
                      <w:r w:rsidRPr="007214CF">
                        <w:rPr>
                          <w:rFonts w:ascii="Segoe UI" w:hAnsi="Segoe UI" w:cs="Segoe UI"/>
                          <w:b/>
                          <w:bCs/>
                          <w:color w:val="4DBFD5"/>
                        </w:rPr>
                        <w:t>SINIFI:</w:t>
                      </w:r>
                      <w:r w:rsidRPr="007214CF">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NUMARASI:</w:t>
                      </w:r>
                    </w:p>
                  </w:txbxContent>
                </v:textbox>
              </v:roundrect>
            </w:pict>
          </mc:Fallback>
        </mc:AlternateContent>
      </w:r>
    </w:p>
    <w:p w14:paraId="568D3ED6" w14:textId="77777777" w:rsidR="005A20CE" w:rsidRDefault="005A20CE" w:rsidP="005A20CE">
      <w:pPr>
        <w:tabs>
          <w:tab w:val="left" w:pos="1365"/>
        </w:tabs>
        <w:rPr>
          <w:rFonts w:ascii="Segoe UI" w:hAnsi="Segoe UI" w:cs="Segoe UI"/>
          <w:sz w:val="22"/>
          <w:szCs w:val="22"/>
        </w:rPr>
      </w:pPr>
    </w:p>
    <w:p w14:paraId="7ED5C08D" w14:textId="090B2068" w:rsidR="003D3BC3" w:rsidRDefault="002C04BC" w:rsidP="005A20CE">
      <w:pPr>
        <w:tabs>
          <w:tab w:val="left" w:pos="1365"/>
        </w:tabs>
        <w:rPr>
          <w:rFonts w:ascii="Segoe UI" w:hAnsi="Segoe UI" w:cs="Segoe UI"/>
          <w:sz w:val="22"/>
          <w:szCs w:val="22"/>
        </w:rPr>
      </w:pPr>
      <w:r>
        <w:rPr>
          <w:noProof/>
        </w:rPr>
        <mc:AlternateContent>
          <mc:Choice Requires="wps">
            <w:drawing>
              <wp:anchor distT="0" distB="0" distL="114300" distR="114300" simplePos="0" relativeHeight="251670528" behindDoc="0" locked="0" layoutInCell="1" allowOverlap="1" wp14:anchorId="659FC715" wp14:editId="3443CA32">
                <wp:simplePos x="0" y="0"/>
                <wp:positionH relativeFrom="margin">
                  <wp:posOffset>60960</wp:posOffset>
                </wp:positionH>
                <wp:positionV relativeFrom="paragraph">
                  <wp:posOffset>122653</wp:posOffset>
                </wp:positionV>
                <wp:extent cx="6530340" cy="349250"/>
                <wp:effectExtent l="12700" t="12700" r="10160" b="19050"/>
                <wp:wrapNone/>
                <wp:docPr id="1157650580"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349250"/>
                        </a:xfrm>
                        <a:prstGeom prst="roundRect">
                          <a:avLst>
                            <a:gd name="adj" fmla="val 50000"/>
                          </a:avLst>
                        </a:prstGeom>
                        <a:solidFill>
                          <a:sysClr val="window" lastClr="FFFFFF">
                            <a:lumMod val="95000"/>
                            <a:alpha val="98824"/>
                          </a:sysClr>
                        </a:solidFill>
                        <a:ln w="19050" cap="flat" cmpd="sng" algn="ctr">
                          <a:solidFill>
                            <a:srgbClr val="218899"/>
                          </a:solidFill>
                          <a:prstDash val="solid"/>
                          <a:miter lim="800000"/>
                        </a:ln>
                        <a:effectLst/>
                      </wps:spPr>
                      <wps:txbx>
                        <w:txbxContent>
                          <w:p w14:paraId="11E2367A" w14:textId="77777777" w:rsidR="003D3BC3" w:rsidRPr="003D3BC3" w:rsidRDefault="003D3BC3" w:rsidP="003D3BC3">
                            <w:pPr>
                              <w:jc w:val="center"/>
                              <w:rPr>
                                <w:rFonts w:ascii="Segoe UI" w:hAnsi="Segoe UI" w:cs="Segoe UI"/>
                                <w:b/>
                                <w:bCs/>
                                <w:color w:val="22BCCC"/>
                                <w:sz w:val="16"/>
                                <w:szCs w:val="16"/>
                              </w:rPr>
                            </w:pPr>
                            <w:r w:rsidRPr="003D3BC3">
                              <w:rPr>
                                <w:rFonts w:ascii="Segoe UI" w:hAnsi="Segoe UI" w:cs="Segoe UI"/>
                                <w:b/>
                                <w:bCs/>
                                <w:color w:val="22BCCC"/>
                                <w:sz w:val="16"/>
                                <w:szCs w:val="16"/>
                              </w:rPr>
                              <w:t>Türkçe öğretmeniniz DilBilgisi.net, başaracağınıza inanıyor.</w:t>
                            </w:r>
                            <w:r w:rsidRPr="003D3BC3">
                              <w:rPr>
                                <w:rFonts w:ascii="Segoe UI" w:hAnsi="Segoe UI" w:cs="Segoe UI"/>
                                <w:b/>
                                <w:color w:val="22BCCC"/>
                                <w:sz w:val="16"/>
                                <w:szCs w:val="18"/>
                              </w:rPr>
                              <w:t xml:space="preserve"> </w:t>
                            </w:r>
                            <w:r w:rsidRPr="003D3BC3">
                              <w:rPr>
                                <w:rFonts w:ascii="Segoe UI Emoji" w:eastAsia="Segoe UI Emoji" w:hAnsi="Segoe UI Emoji" w:cs="Segoe UI Emoji"/>
                                <w:b/>
                                <w:color w:val="22BCCC"/>
                                <w:sz w:val="16"/>
                                <w:szCs w:val="18"/>
                              </w:rPr>
                              <w:t>😊</w:t>
                            </w:r>
                            <w:r w:rsidRPr="003D3BC3">
                              <w:rPr>
                                <w:rFonts w:ascii="Segoe UI" w:hAnsi="Segoe UI" w:cs="Segoe UI"/>
                                <w:b/>
                                <w:bCs/>
                                <w:color w:val="22BCCC"/>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9FC715" id="_x0000_s1030" style="position:absolute;margin-left:4.8pt;margin-top:9.65pt;width:514.2pt;height:2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" fillcolor="#f2f2f2" strokecolor="#218899" strokeweight="1.5pt">
                <v:fill opacity="64764f"/>
                <v:stroke joinstyle="miter"/>
                <v:path arrowok="t"/>
                <v:textbox>
                  <w:txbxContent>
                    <w:p w14:paraId="11E2367A" w14:textId="77777777" w:rsidR="003D3BC3" w:rsidRPr="003D3BC3" w:rsidRDefault="003D3BC3" w:rsidP="003D3BC3">
                      <w:pPr>
                        <w:jc w:val="center"/>
                        <w:rPr>
                          <w:rFonts w:ascii="Segoe UI" w:hAnsi="Segoe UI" w:cs="Segoe UI"/>
                          <w:b/>
                          <w:bCs/>
                          <w:color w:val="22BCCC"/>
                          <w:sz w:val="16"/>
                          <w:szCs w:val="16"/>
                        </w:rPr>
                      </w:pPr>
                      <w:r w:rsidRPr="003D3BC3">
                        <w:rPr>
                          <w:rFonts w:ascii="Segoe UI" w:hAnsi="Segoe UI" w:cs="Segoe UI"/>
                          <w:b/>
                          <w:bCs/>
                          <w:color w:val="22BCCC"/>
                          <w:sz w:val="16"/>
                          <w:szCs w:val="16"/>
                        </w:rPr>
                        <w:t>Türkçe öğretmeniniz DilBilgisi.net, başaracağınıza inanıyor.</w:t>
                      </w:r>
                      <w:r w:rsidRPr="003D3BC3">
                        <w:rPr>
                          <w:rFonts w:ascii="Segoe UI" w:hAnsi="Segoe UI" w:cs="Segoe UI"/>
                          <w:b/>
                          <w:color w:val="22BCCC"/>
                          <w:sz w:val="16"/>
                          <w:szCs w:val="18"/>
                        </w:rPr>
                        <w:t xml:space="preserve"> </w:t>
                      </w:r>
                      <w:r w:rsidRPr="003D3BC3">
                        <w:rPr>
                          <w:rFonts w:ascii="Segoe UI Emoji" w:eastAsia="Segoe UI Emoji" w:hAnsi="Segoe UI Emoji" w:cs="Segoe UI Emoji"/>
                          <w:b/>
                          <w:color w:val="22BCCC"/>
                          <w:sz w:val="16"/>
                          <w:szCs w:val="18"/>
                        </w:rPr>
                        <w:t>😊</w:t>
                      </w:r>
                      <w:r w:rsidRPr="003D3BC3">
                        <w:rPr>
                          <w:rFonts w:ascii="Segoe UI" w:hAnsi="Segoe UI" w:cs="Segoe UI"/>
                          <w:b/>
                          <w:bCs/>
                          <w:color w:val="22BCCC"/>
                          <w:sz w:val="16"/>
                          <w:szCs w:val="16"/>
                        </w:rPr>
                        <w:t xml:space="preserve"> </w:t>
                      </w:r>
                    </w:p>
                  </w:txbxContent>
                </v:textbox>
                <w10:wrap anchorx="margin"/>
              </v:roundrect>
            </w:pict>
          </mc:Fallback>
        </mc:AlternateContent>
      </w:r>
    </w:p>
    <w:p w14:paraId="2CCEBAD5" w14:textId="46676E9C" w:rsidR="003D3BC3" w:rsidRDefault="003D3BC3" w:rsidP="005A20CE">
      <w:pPr>
        <w:tabs>
          <w:tab w:val="left" w:pos="1365"/>
        </w:tabs>
        <w:rPr>
          <w:rFonts w:ascii="Segoe UI" w:hAnsi="Segoe UI" w:cs="Segoe UI"/>
          <w:sz w:val="22"/>
          <w:szCs w:val="22"/>
        </w:rPr>
      </w:pPr>
    </w:p>
    <w:p w14:paraId="373A327F" w14:textId="77777777" w:rsidR="001312D7" w:rsidRDefault="001312D7" w:rsidP="005C19CF">
      <w:pPr>
        <w:rPr>
          <w:rFonts w:ascii="Segoe UI" w:hAnsi="Segoe UI" w:cs="Segoe UI"/>
        </w:rPr>
      </w:pPr>
    </w:p>
    <w:p w14:paraId="3388B368" w14:textId="77777777" w:rsidR="003A3402" w:rsidRPr="001312D7" w:rsidRDefault="003A3402" w:rsidP="005C19CF">
      <w:pPr>
        <w:rPr>
          <w:rFonts w:ascii="Segoe UI" w:hAnsi="Segoe UI" w:cs="Segoe UI"/>
        </w:rPr>
      </w:pPr>
    </w:p>
    <w:p w14:paraId="4331A1FC" w14:textId="7E99AD1C" w:rsidR="001312D7" w:rsidRPr="003A3402" w:rsidRDefault="004A70EF" w:rsidP="001312D7">
      <w:pPr>
        <w:shd w:val="clear" w:color="auto" w:fill="218899"/>
        <w:jc w:val="center"/>
        <w:rPr>
          <w:rFonts w:ascii="Segoe UI" w:hAnsi="Segoe UI" w:cs="Segoe UI"/>
          <w:b/>
          <w:color w:val="FFFFFF" w:themeColor="background1"/>
          <w:sz w:val="20"/>
          <w:szCs w:val="20"/>
        </w:rPr>
      </w:pPr>
      <w:r w:rsidRPr="003A3402">
        <w:rPr>
          <w:rFonts w:ascii="Segoe UI" w:hAnsi="Segoe UI" w:cs="Segoe UI"/>
          <w:color w:val="FFFFFF" w:themeColor="background1"/>
          <w:sz w:val="20"/>
          <w:szCs w:val="20"/>
        </w:rPr>
        <w:t>(</w:t>
      </w:r>
      <w:r w:rsidR="00240FD7" w:rsidRPr="00240FD7">
        <w:rPr>
          <w:rFonts w:ascii="Segoe UI" w:hAnsi="Segoe UI" w:cs="Segoe UI"/>
          <w:color w:val="FFFFFF" w:themeColor="background1"/>
          <w:sz w:val="20"/>
          <w:szCs w:val="20"/>
          <w:lang w:val="en-US"/>
        </w:rPr>
        <w:t xml:space="preserve">T.7.3.8. </w:t>
      </w:r>
      <w:proofErr w:type="spellStart"/>
      <w:r w:rsidR="00240FD7" w:rsidRPr="00240FD7">
        <w:rPr>
          <w:rFonts w:ascii="Segoe UI" w:hAnsi="Segoe UI" w:cs="Segoe UI"/>
          <w:color w:val="FFFFFF" w:themeColor="background1"/>
          <w:sz w:val="20"/>
          <w:szCs w:val="20"/>
          <w:lang w:val="en-US"/>
        </w:rPr>
        <w:t>Metindeki</w:t>
      </w:r>
      <w:proofErr w:type="spellEnd"/>
      <w:r w:rsidR="00240FD7" w:rsidRPr="00240FD7">
        <w:rPr>
          <w:rFonts w:ascii="Segoe UI" w:hAnsi="Segoe UI" w:cs="Segoe UI"/>
          <w:color w:val="FFFFFF" w:themeColor="background1"/>
          <w:sz w:val="20"/>
          <w:szCs w:val="20"/>
          <w:lang w:val="en-US"/>
        </w:rPr>
        <w:t xml:space="preserve"> </w:t>
      </w:r>
      <w:proofErr w:type="spellStart"/>
      <w:r w:rsidR="00240FD7" w:rsidRPr="00240FD7">
        <w:rPr>
          <w:rFonts w:ascii="Segoe UI" w:hAnsi="Segoe UI" w:cs="Segoe UI"/>
          <w:color w:val="FFFFFF" w:themeColor="background1"/>
          <w:sz w:val="20"/>
          <w:szCs w:val="20"/>
          <w:lang w:val="en-US"/>
        </w:rPr>
        <w:t>söz</w:t>
      </w:r>
      <w:proofErr w:type="spellEnd"/>
      <w:r w:rsidR="00240FD7" w:rsidRPr="00240FD7">
        <w:rPr>
          <w:rFonts w:ascii="Segoe UI" w:hAnsi="Segoe UI" w:cs="Segoe UI"/>
          <w:color w:val="FFFFFF" w:themeColor="background1"/>
          <w:sz w:val="20"/>
          <w:szCs w:val="20"/>
          <w:lang w:val="en-US"/>
        </w:rPr>
        <w:t xml:space="preserve"> </w:t>
      </w:r>
      <w:proofErr w:type="spellStart"/>
      <w:r w:rsidR="00240FD7" w:rsidRPr="00240FD7">
        <w:rPr>
          <w:rFonts w:ascii="Segoe UI" w:hAnsi="Segoe UI" w:cs="Segoe UI"/>
          <w:color w:val="FFFFFF" w:themeColor="background1"/>
          <w:sz w:val="20"/>
          <w:szCs w:val="20"/>
          <w:lang w:val="en-US"/>
        </w:rPr>
        <w:t>sanatlarını</w:t>
      </w:r>
      <w:proofErr w:type="spellEnd"/>
      <w:r w:rsidR="00240FD7" w:rsidRPr="00240FD7">
        <w:rPr>
          <w:rFonts w:ascii="Segoe UI" w:hAnsi="Segoe UI" w:cs="Segoe UI"/>
          <w:color w:val="FFFFFF" w:themeColor="background1"/>
          <w:sz w:val="20"/>
          <w:szCs w:val="20"/>
          <w:lang w:val="en-US"/>
        </w:rPr>
        <w:t xml:space="preserve"> </w:t>
      </w:r>
      <w:proofErr w:type="spellStart"/>
      <w:r w:rsidR="00240FD7" w:rsidRPr="00240FD7">
        <w:rPr>
          <w:rFonts w:ascii="Segoe UI" w:hAnsi="Segoe UI" w:cs="Segoe UI"/>
          <w:color w:val="FFFFFF" w:themeColor="background1"/>
          <w:sz w:val="20"/>
          <w:szCs w:val="20"/>
          <w:lang w:val="en-US"/>
        </w:rPr>
        <w:t>tespit</w:t>
      </w:r>
      <w:proofErr w:type="spellEnd"/>
      <w:r w:rsidR="00240FD7" w:rsidRPr="00240FD7">
        <w:rPr>
          <w:rFonts w:ascii="Segoe UI" w:hAnsi="Segoe UI" w:cs="Segoe UI"/>
          <w:color w:val="FFFFFF" w:themeColor="background1"/>
          <w:sz w:val="20"/>
          <w:szCs w:val="20"/>
          <w:lang w:val="en-US"/>
        </w:rPr>
        <w:t xml:space="preserve"> </w:t>
      </w:r>
      <w:proofErr w:type="spellStart"/>
      <w:r w:rsidR="00240FD7" w:rsidRPr="00240FD7">
        <w:rPr>
          <w:rFonts w:ascii="Segoe UI" w:hAnsi="Segoe UI" w:cs="Segoe UI"/>
          <w:color w:val="FFFFFF" w:themeColor="background1"/>
          <w:sz w:val="20"/>
          <w:szCs w:val="20"/>
          <w:lang w:val="en-US"/>
        </w:rPr>
        <w:t>eder</w:t>
      </w:r>
      <w:proofErr w:type="spellEnd"/>
      <w:r w:rsidR="00117A5A" w:rsidRPr="003A3402">
        <w:rPr>
          <w:rFonts w:ascii="Segoe UI" w:hAnsi="Segoe UI" w:cs="Segoe UI"/>
          <w:color w:val="FFFFFF" w:themeColor="background1"/>
          <w:sz w:val="20"/>
          <w:szCs w:val="20"/>
        </w:rPr>
        <w:t>.</w:t>
      </w:r>
      <w:r w:rsidR="001312D7" w:rsidRPr="003A3402">
        <w:rPr>
          <w:rFonts w:ascii="Segoe UI" w:hAnsi="Segoe UI" w:cs="Segoe UI"/>
          <w:color w:val="FFFFFF" w:themeColor="background1"/>
          <w:sz w:val="20"/>
          <w:szCs w:val="20"/>
        </w:rPr>
        <w:t>)</w:t>
      </w:r>
    </w:p>
    <w:p w14:paraId="7D37FFA2" w14:textId="49C2AB1E" w:rsidR="001312D7" w:rsidRPr="003A3402" w:rsidRDefault="001312D7" w:rsidP="001312D7">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1.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sidR="00240FD7">
        <w:rPr>
          <w:rFonts w:ascii="Segoe UI" w:hAnsi="Segoe UI" w:cs="Segoe UI"/>
          <w:b/>
          <w:color w:val="FFFFFF" w:themeColor="background1"/>
          <w:sz w:val="20"/>
          <w:szCs w:val="20"/>
        </w:rPr>
        <w:t>20</w:t>
      </w:r>
      <w:r w:rsidRPr="003A3402">
        <w:rPr>
          <w:rFonts w:ascii="Segoe UI" w:hAnsi="Segoe UI" w:cs="Segoe UI"/>
          <w:b/>
          <w:color w:val="FFFFFF" w:themeColor="background1"/>
          <w:sz w:val="20"/>
          <w:szCs w:val="20"/>
        </w:rPr>
        <w:t xml:space="preserve"> PUAN                                                                                                                                                    </w:t>
      </w:r>
    </w:p>
    <w:p w14:paraId="1957BD22" w14:textId="77777777" w:rsidR="00240FD7" w:rsidRPr="00240FD7" w:rsidRDefault="00240FD7" w:rsidP="00240FD7">
      <w:pPr>
        <w:spacing w:before="240" w:line="276" w:lineRule="auto"/>
        <w:rPr>
          <w:rFonts w:ascii="Segoe UI" w:hAnsi="Segoe UI" w:cs="Segoe UI"/>
          <w:sz w:val="20"/>
          <w:szCs w:val="20"/>
        </w:rPr>
      </w:pPr>
      <w:r w:rsidRPr="00240FD7">
        <w:rPr>
          <w:rFonts w:ascii="Segoe UI" w:hAnsi="Segoe UI" w:cs="Segoe UI"/>
          <w:sz w:val="20"/>
          <w:szCs w:val="20"/>
        </w:rPr>
        <w:t>“</w:t>
      </w:r>
      <w:proofErr w:type="spellStart"/>
      <w:r w:rsidRPr="00240FD7">
        <w:rPr>
          <w:rFonts w:ascii="Segoe UI" w:hAnsi="Segoe UI" w:cs="Segoe UI"/>
          <w:sz w:val="20"/>
          <w:szCs w:val="20"/>
        </w:rPr>
        <w:t>Kotor</w:t>
      </w:r>
      <w:proofErr w:type="spellEnd"/>
      <w:r w:rsidRPr="00240FD7">
        <w:rPr>
          <w:rFonts w:ascii="Segoe UI" w:hAnsi="Segoe UI" w:cs="Segoe UI"/>
          <w:sz w:val="20"/>
          <w:szCs w:val="20"/>
        </w:rPr>
        <w:t xml:space="preserve"> Körfezi'ne güneş usulca doğarken, rüzgâr yorgun sulara ninniler fısıldıyordu.”</w:t>
      </w:r>
    </w:p>
    <w:p w14:paraId="77E264A3" w14:textId="77777777" w:rsidR="00240FD7" w:rsidRPr="00240FD7" w:rsidRDefault="00240FD7" w:rsidP="00240FD7">
      <w:pPr>
        <w:spacing w:before="240" w:line="276" w:lineRule="auto"/>
        <w:rPr>
          <w:rFonts w:ascii="Segoe UI" w:hAnsi="Segoe UI" w:cs="Segoe UI"/>
          <w:b/>
          <w:bCs/>
          <w:sz w:val="20"/>
          <w:szCs w:val="20"/>
        </w:rPr>
      </w:pPr>
      <w:r w:rsidRPr="00240FD7">
        <w:rPr>
          <w:rFonts w:ascii="Segoe UI" w:hAnsi="Segoe UI" w:cs="Segoe UI"/>
          <w:b/>
          <w:bCs/>
          <w:sz w:val="20"/>
          <w:szCs w:val="20"/>
        </w:rPr>
        <w:t>Yukarıdaki cümlede kullanılan söz sanatını (kişileştirme, konuşturma, benzetme vb.) bularak nedenini kısaca açıklayınız.</w:t>
      </w:r>
    </w:p>
    <w:p w14:paraId="1AE1D548" w14:textId="31C1EE5E" w:rsidR="003A3402" w:rsidRDefault="003A3402" w:rsidP="00240FD7">
      <w:pPr>
        <w:spacing w:before="240" w:line="276" w:lineRule="auto"/>
        <w:rPr>
          <w:rFonts w:ascii="Segoe UI" w:hAnsi="Segoe UI" w:cs="Segoe UI"/>
          <w:noProof/>
          <w:sz w:val="20"/>
          <w:szCs w:val="20"/>
        </w:rPr>
      </w:pPr>
      <w:r w:rsidRPr="003A3402">
        <w:rPr>
          <w:rFonts w:ascii="Segoe UI" w:hAnsi="Segoe UI" w:cs="Segoe UI"/>
          <w:noProof/>
          <w:sz w:val="20"/>
          <w:szCs w:val="20"/>
        </w:rPr>
        <w:t>.................................................................................................................................................................................................................................................</w:t>
      </w:r>
    </w:p>
    <w:p w14:paraId="41A5ED26" w14:textId="1E576C48" w:rsidR="00D819AD" w:rsidRPr="003A3402" w:rsidRDefault="00D819AD" w:rsidP="003A3402">
      <w:pPr>
        <w:spacing w:before="240" w:line="276" w:lineRule="auto"/>
        <w:rPr>
          <w:rFonts w:ascii="Segoe UI" w:hAnsi="Segoe UI" w:cs="Segoe UI"/>
          <w:noProof/>
          <w:sz w:val="20"/>
          <w:szCs w:val="20"/>
        </w:rPr>
      </w:pPr>
      <w:r w:rsidRPr="003A3402">
        <w:rPr>
          <w:rFonts w:ascii="Segoe UI" w:hAnsi="Segoe UI" w:cs="Segoe UI"/>
          <w:sz w:val="20"/>
          <w:szCs w:val="20"/>
        </w:rPr>
        <w:br/>
      </w:r>
    </w:p>
    <w:p w14:paraId="3D2EF27A" w14:textId="1C5A80CC" w:rsidR="00D819AD" w:rsidRPr="003A3402" w:rsidRDefault="00D819AD" w:rsidP="00D819AD">
      <w:pPr>
        <w:shd w:val="clear" w:color="auto" w:fill="218899"/>
        <w:jc w:val="center"/>
        <w:rPr>
          <w:rFonts w:ascii="Segoe UI" w:hAnsi="Segoe UI" w:cs="Segoe UI"/>
          <w:b/>
          <w:color w:val="FFFFFF" w:themeColor="background1"/>
          <w:sz w:val="20"/>
          <w:szCs w:val="20"/>
        </w:rPr>
      </w:pPr>
      <w:r w:rsidRPr="003A3402">
        <w:rPr>
          <w:rFonts w:ascii="Segoe UI" w:hAnsi="Segoe UI" w:cs="Segoe UI"/>
          <w:color w:val="FFFFFF" w:themeColor="background1"/>
          <w:sz w:val="20"/>
          <w:szCs w:val="20"/>
        </w:rPr>
        <w:t>(</w:t>
      </w:r>
      <w:r w:rsidR="00240FD7" w:rsidRPr="00240FD7">
        <w:rPr>
          <w:rFonts w:ascii="Segoe UI" w:hAnsi="Segoe UI" w:cs="Segoe UI"/>
          <w:color w:val="FFFFFF" w:themeColor="background1"/>
          <w:sz w:val="20"/>
          <w:szCs w:val="20"/>
        </w:rPr>
        <w:t>T.7.3.10. Basit, türemiş ve birleşik fiilleri ayırt eder</w:t>
      </w:r>
      <w:r w:rsidRPr="003A3402">
        <w:rPr>
          <w:rFonts w:ascii="Segoe UI" w:hAnsi="Segoe UI" w:cs="Segoe UI"/>
          <w:color w:val="FFFFFF" w:themeColor="background1"/>
          <w:sz w:val="20"/>
          <w:szCs w:val="20"/>
        </w:rPr>
        <w:t>.)</w:t>
      </w:r>
    </w:p>
    <w:p w14:paraId="565CB23F" w14:textId="671D5A10" w:rsidR="00D819AD" w:rsidRPr="003A3402" w:rsidRDefault="00D819AD" w:rsidP="00D819AD">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2.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sidR="003A3402">
        <w:rPr>
          <w:rFonts w:ascii="Segoe UI" w:hAnsi="Segoe UI" w:cs="Segoe UI"/>
          <w:b/>
          <w:color w:val="FFFFFF" w:themeColor="background1"/>
          <w:sz w:val="20"/>
          <w:szCs w:val="20"/>
        </w:rPr>
        <w:t>15</w:t>
      </w:r>
      <w:r w:rsidRPr="003A3402">
        <w:rPr>
          <w:rFonts w:ascii="Segoe UI" w:hAnsi="Segoe UI" w:cs="Segoe UI"/>
          <w:b/>
          <w:color w:val="FFFFFF" w:themeColor="background1"/>
          <w:sz w:val="20"/>
          <w:szCs w:val="20"/>
        </w:rPr>
        <w:t xml:space="preserve"> PUAN                                                                                                               </w:t>
      </w:r>
    </w:p>
    <w:p w14:paraId="3798B77E" w14:textId="77777777" w:rsidR="00240FD7" w:rsidRPr="00240FD7" w:rsidRDefault="00240FD7" w:rsidP="00240FD7">
      <w:pPr>
        <w:spacing w:before="240" w:line="276" w:lineRule="auto"/>
        <w:rPr>
          <w:rFonts w:ascii="Segoe UI" w:hAnsi="Segoe UI" w:cs="Segoe UI"/>
          <w:b/>
          <w:bCs/>
          <w:sz w:val="20"/>
          <w:szCs w:val="20"/>
        </w:rPr>
      </w:pPr>
      <w:r w:rsidRPr="00240FD7">
        <w:rPr>
          <w:rFonts w:ascii="Segoe UI" w:hAnsi="Segoe UI" w:cs="Segoe UI"/>
          <w:b/>
          <w:bCs/>
          <w:sz w:val="20"/>
          <w:szCs w:val="20"/>
        </w:rPr>
        <w:t>Aşağıdaki cümlelerde altı çizili fiillerin yapılarını (basit, türemiş, birleşik) karşılarındaki boşluklara yazınız.</w:t>
      </w:r>
    </w:p>
    <w:p w14:paraId="78C4393B" w14:textId="77777777" w:rsidR="00240FD7" w:rsidRPr="00240FD7" w:rsidRDefault="00240FD7" w:rsidP="00240FD7">
      <w:pPr>
        <w:spacing w:before="240" w:line="276" w:lineRule="auto"/>
        <w:rPr>
          <w:rFonts w:ascii="Segoe UI" w:hAnsi="Segoe UI" w:cs="Segoe UI"/>
          <w:sz w:val="20"/>
          <w:szCs w:val="20"/>
        </w:rPr>
      </w:pPr>
      <w:r w:rsidRPr="00240FD7">
        <w:rPr>
          <w:rFonts w:ascii="Segoe UI" w:hAnsi="Segoe UI" w:cs="Segoe UI"/>
          <w:sz w:val="20"/>
          <w:szCs w:val="20"/>
        </w:rPr>
        <w:t>a) Akıllı süpürgemiz bütün odayı kısacık sürede temizledi. (..................................)</w:t>
      </w:r>
    </w:p>
    <w:p w14:paraId="1AD4922F" w14:textId="77777777" w:rsidR="00240FD7" w:rsidRPr="00240FD7" w:rsidRDefault="00240FD7" w:rsidP="00240FD7">
      <w:pPr>
        <w:spacing w:before="240" w:line="276" w:lineRule="auto"/>
        <w:rPr>
          <w:rFonts w:ascii="Segoe UI" w:hAnsi="Segoe UI" w:cs="Segoe UI"/>
          <w:sz w:val="20"/>
          <w:szCs w:val="20"/>
        </w:rPr>
      </w:pPr>
      <w:r w:rsidRPr="00240FD7">
        <w:rPr>
          <w:rFonts w:ascii="Segoe UI" w:hAnsi="Segoe UI" w:cs="Segoe UI"/>
          <w:sz w:val="20"/>
          <w:szCs w:val="20"/>
        </w:rPr>
        <w:t>b) İki aile birlikte planladığımız geziye haftaya çıkıyoruz. (..................................)</w:t>
      </w:r>
    </w:p>
    <w:p w14:paraId="376341ED" w14:textId="67F8D164" w:rsidR="009F7CBA" w:rsidRDefault="00240FD7" w:rsidP="00240FD7">
      <w:pPr>
        <w:spacing w:before="240" w:line="276" w:lineRule="auto"/>
        <w:rPr>
          <w:rFonts w:ascii="Segoe UI" w:hAnsi="Segoe UI" w:cs="Segoe UI"/>
          <w:noProof/>
          <w:sz w:val="20"/>
          <w:szCs w:val="20"/>
        </w:rPr>
      </w:pPr>
      <w:r w:rsidRPr="00240FD7">
        <w:rPr>
          <w:rFonts w:ascii="Segoe UI" w:hAnsi="Segoe UI" w:cs="Segoe UI"/>
          <w:sz w:val="20"/>
          <w:szCs w:val="20"/>
        </w:rPr>
        <w:t>c) Robot cam silici, dış cephedeki zorlu lekeleri yok etti. (..................................)</w:t>
      </w:r>
    </w:p>
    <w:p w14:paraId="347888BA" w14:textId="77777777" w:rsidR="003A3402" w:rsidRPr="003A3402" w:rsidRDefault="003A3402" w:rsidP="003A3402">
      <w:pPr>
        <w:spacing w:before="240" w:line="276" w:lineRule="auto"/>
        <w:rPr>
          <w:rFonts w:ascii="Segoe UI" w:hAnsi="Segoe UI" w:cs="Segoe UI"/>
          <w:noProof/>
          <w:sz w:val="20"/>
          <w:szCs w:val="20"/>
        </w:rPr>
      </w:pPr>
    </w:p>
    <w:p w14:paraId="3B06147A" w14:textId="77777777" w:rsidR="009F7CBA" w:rsidRPr="003A3402" w:rsidRDefault="009F7CBA" w:rsidP="009F7CBA">
      <w:pPr>
        <w:spacing w:before="240" w:line="276" w:lineRule="auto"/>
        <w:rPr>
          <w:rFonts w:ascii="Segoe UI" w:hAnsi="Segoe UI" w:cs="Segoe UI"/>
          <w:sz w:val="20"/>
          <w:szCs w:val="20"/>
        </w:rPr>
      </w:pPr>
    </w:p>
    <w:p w14:paraId="712F2443" w14:textId="5A98DFDF" w:rsidR="003766EB" w:rsidRPr="003A3402" w:rsidRDefault="003766EB" w:rsidP="003766EB">
      <w:pPr>
        <w:shd w:val="clear" w:color="auto" w:fill="218899"/>
        <w:spacing w:line="276" w:lineRule="auto"/>
        <w:jc w:val="center"/>
        <w:rPr>
          <w:rFonts w:ascii="Segoe UI" w:hAnsi="Segoe UI" w:cs="Segoe UI"/>
          <w:color w:val="FFFFFF" w:themeColor="background1"/>
          <w:sz w:val="20"/>
          <w:szCs w:val="20"/>
        </w:rPr>
      </w:pPr>
      <w:r w:rsidRPr="003A3402">
        <w:rPr>
          <w:rFonts w:ascii="Segoe UI" w:hAnsi="Segoe UI" w:cs="Segoe UI"/>
          <w:color w:val="FFFFFF" w:themeColor="background1"/>
          <w:sz w:val="20"/>
          <w:szCs w:val="20"/>
        </w:rPr>
        <w:t>(</w:t>
      </w:r>
      <w:r w:rsidR="00240FD7" w:rsidRPr="00240FD7">
        <w:rPr>
          <w:rFonts w:ascii="Segoe UI" w:hAnsi="Segoe UI" w:cs="Segoe UI"/>
          <w:color w:val="FFFFFF" w:themeColor="background1"/>
          <w:sz w:val="20"/>
          <w:szCs w:val="20"/>
          <w:lang w:val="en-US"/>
        </w:rPr>
        <w:t xml:space="preserve">T.7.3.18. </w:t>
      </w:r>
      <w:proofErr w:type="spellStart"/>
      <w:r w:rsidR="00240FD7" w:rsidRPr="00240FD7">
        <w:rPr>
          <w:rFonts w:ascii="Segoe UI" w:hAnsi="Segoe UI" w:cs="Segoe UI"/>
          <w:color w:val="FFFFFF" w:themeColor="background1"/>
          <w:sz w:val="20"/>
          <w:szCs w:val="20"/>
          <w:lang w:val="en-US"/>
        </w:rPr>
        <w:t>Metindeki</w:t>
      </w:r>
      <w:proofErr w:type="spellEnd"/>
      <w:r w:rsidR="00240FD7" w:rsidRPr="00240FD7">
        <w:rPr>
          <w:rFonts w:ascii="Segoe UI" w:hAnsi="Segoe UI" w:cs="Segoe UI"/>
          <w:color w:val="FFFFFF" w:themeColor="background1"/>
          <w:sz w:val="20"/>
          <w:szCs w:val="20"/>
          <w:lang w:val="en-US"/>
        </w:rPr>
        <w:t xml:space="preserve"> </w:t>
      </w:r>
      <w:proofErr w:type="spellStart"/>
      <w:r w:rsidR="00240FD7" w:rsidRPr="00240FD7">
        <w:rPr>
          <w:rFonts w:ascii="Segoe UI" w:hAnsi="Segoe UI" w:cs="Segoe UI"/>
          <w:color w:val="FFFFFF" w:themeColor="background1"/>
          <w:sz w:val="20"/>
          <w:szCs w:val="20"/>
          <w:lang w:val="en-US"/>
        </w:rPr>
        <w:t>yardımcı</w:t>
      </w:r>
      <w:proofErr w:type="spellEnd"/>
      <w:r w:rsidR="00240FD7" w:rsidRPr="00240FD7">
        <w:rPr>
          <w:rFonts w:ascii="Segoe UI" w:hAnsi="Segoe UI" w:cs="Segoe UI"/>
          <w:color w:val="FFFFFF" w:themeColor="background1"/>
          <w:sz w:val="20"/>
          <w:szCs w:val="20"/>
          <w:lang w:val="en-US"/>
        </w:rPr>
        <w:t xml:space="preserve"> </w:t>
      </w:r>
      <w:proofErr w:type="spellStart"/>
      <w:r w:rsidR="00240FD7" w:rsidRPr="00240FD7">
        <w:rPr>
          <w:rFonts w:ascii="Segoe UI" w:hAnsi="Segoe UI" w:cs="Segoe UI"/>
          <w:color w:val="FFFFFF" w:themeColor="background1"/>
          <w:sz w:val="20"/>
          <w:szCs w:val="20"/>
          <w:lang w:val="en-US"/>
        </w:rPr>
        <w:t>fikirleri</w:t>
      </w:r>
      <w:proofErr w:type="spellEnd"/>
      <w:r w:rsidR="00240FD7" w:rsidRPr="00240FD7">
        <w:rPr>
          <w:rFonts w:ascii="Segoe UI" w:hAnsi="Segoe UI" w:cs="Segoe UI"/>
          <w:color w:val="FFFFFF" w:themeColor="background1"/>
          <w:sz w:val="20"/>
          <w:szCs w:val="20"/>
          <w:lang w:val="en-US"/>
        </w:rPr>
        <w:t xml:space="preserve"> </w:t>
      </w:r>
      <w:proofErr w:type="spellStart"/>
      <w:r w:rsidR="00240FD7" w:rsidRPr="00240FD7">
        <w:rPr>
          <w:rFonts w:ascii="Segoe UI" w:hAnsi="Segoe UI" w:cs="Segoe UI"/>
          <w:color w:val="FFFFFF" w:themeColor="background1"/>
          <w:sz w:val="20"/>
          <w:szCs w:val="20"/>
          <w:lang w:val="en-US"/>
        </w:rPr>
        <w:t>belirler</w:t>
      </w:r>
      <w:proofErr w:type="spellEnd"/>
      <w:r w:rsidRPr="003A3402">
        <w:rPr>
          <w:rFonts w:ascii="Segoe UI" w:hAnsi="Segoe UI" w:cs="Segoe UI"/>
          <w:color w:val="FFFFFF" w:themeColor="background1"/>
          <w:sz w:val="20"/>
          <w:szCs w:val="20"/>
        </w:rPr>
        <w:t>.)</w:t>
      </w:r>
    </w:p>
    <w:p w14:paraId="265F58FA" w14:textId="23F64DA7" w:rsidR="00604A15" w:rsidRPr="003A3402" w:rsidRDefault="00604A15" w:rsidP="00604A15">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w:t>
      </w:r>
      <w:r w:rsidR="009F7CBA" w:rsidRPr="003A3402">
        <w:rPr>
          <w:rFonts w:ascii="Segoe UI" w:hAnsi="Segoe UI" w:cs="Segoe UI"/>
          <w:b/>
          <w:color w:val="FFFFFF" w:themeColor="background1"/>
          <w:sz w:val="20"/>
          <w:szCs w:val="20"/>
        </w:rPr>
        <w:t>3</w:t>
      </w:r>
      <w:r w:rsidRPr="003A3402">
        <w:rPr>
          <w:rFonts w:ascii="Segoe UI" w:hAnsi="Segoe UI" w:cs="Segoe UI"/>
          <w:b/>
          <w:color w:val="FFFFFF" w:themeColor="background1"/>
          <w:sz w:val="20"/>
          <w:szCs w:val="20"/>
        </w:rPr>
        <w:t>.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sidR="00240FD7">
        <w:rPr>
          <w:rFonts w:ascii="Segoe UI" w:hAnsi="Segoe UI" w:cs="Segoe UI"/>
          <w:b/>
          <w:color w:val="FFFFFF" w:themeColor="background1"/>
          <w:sz w:val="20"/>
          <w:szCs w:val="20"/>
        </w:rPr>
        <w:t>20</w:t>
      </w:r>
      <w:r w:rsidRPr="003A3402">
        <w:rPr>
          <w:rFonts w:ascii="Segoe UI" w:hAnsi="Segoe UI" w:cs="Segoe UI"/>
          <w:b/>
          <w:color w:val="FFFFFF" w:themeColor="background1"/>
          <w:sz w:val="20"/>
          <w:szCs w:val="20"/>
        </w:rPr>
        <w:t xml:space="preserve"> PUAN                                                                                                                                                    </w:t>
      </w:r>
    </w:p>
    <w:p w14:paraId="5690E087" w14:textId="77777777" w:rsidR="00240FD7" w:rsidRPr="00240FD7" w:rsidRDefault="00240FD7" w:rsidP="00240FD7">
      <w:pPr>
        <w:spacing w:before="240" w:line="276" w:lineRule="auto"/>
        <w:rPr>
          <w:rFonts w:ascii="Segoe UI" w:hAnsi="Segoe UI" w:cs="Segoe UI"/>
          <w:sz w:val="20"/>
          <w:szCs w:val="20"/>
        </w:rPr>
      </w:pPr>
      <w:r w:rsidRPr="00240FD7">
        <w:rPr>
          <w:rFonts w:ascii="Segoe UI" w:hAnsi="Segoe UI" w:cs="Segoe UI"/>
          <w:sz w:val="20"/>
          <w:szCs w:val="20"/>
        </w:rPr>
        <w:t>“İki aile birlikte çıktığımız 8 günlük Balkan turumuzda, Saraybosna'nın tarihi dokusundan Mostar'ın zarif köprüsüne, Üsküp'ün taş sokaklarına kadar pek çok güzelliğe şahit olduk. Yolculuğumuz sadece yeni yerler keşfetmek değil, aynı zamanda ortak anılar biriktirmek ve kültürel zenginlikleri yerinde solumak üzerine kuruluydu. Özellikle Ohri Gölü'nün manzarası yorgunluğumuzu bir çırpıda silip attı.”</w:t>
      </w:r>
    </w:p>
    <w:p w14:paraId="5C551377" w14:textId="77777777" w:rsidR="00240FD7" w:rsidRPr="00240FD7" w:rsidRDefault="00240FD7" w:rsidP="00240FD7">
      <w:pPr>
        <w:spacing w:before="240" w:line="276" w:lineRule="auto"/>
        <w:rPr>
          <w:rFonts w:ascii="Segoe UI" w:hAnsi="Segoe UI" w:cs="Segoe UI"/>
          <w:b/>
          <w:bCs/>
          <w:sz w:val="20"/>
          <w:szCs w:val="20"/>
        </w:rPr>
      </w:pPr>
      <w:r w:rsidRPr="00240FD7">
        <w:rPr>
          <w:rFonts w:ascii="Segoe UI" w:hAnsi="Segoe UI" w:cs="Segoe UI"/>
          <w:b/>
          <w:bCs/>
          <w:sz w:val="20"/>
          <w:szCs w:val="20"/>
        </w:rPr>
        <w:t>Bu metinden çıkarılabilecek yardımcı fikirlerden iki tanesini yazınız.</w:t>
      </w:r>
    </w:p>
    <w:p w14:paraId="33D12F8A" w14:textId="53BEDDF0" w:rsidR="003766EB" w:rsidRPr="003A3402" w:rsidRDefault="003766EB" w:rsidP="00240FD7">
      <w:pPr>
        <w:spacing w:before="240" w:line="276" w:lineRule="auto"/>
        <w:rPr>
          <w:rFonts w:ascii="Segoe UI" w:hAnsi="Segoe UI" w:cs="Segoe UI"/>
          <w:noProof/>
          <w:sz w:val="20"/>
          <w:szCs w:val="20"/>
        </w:rPr>
      </w:pPr>
      <w:r w:rsidRPr="003A3402">
        <w:rPr>
          <w:rFonts w:ascii="Segoe UI" w:hAnsi="Segoe UI" w:cs="Segoe UI"/>
          <w:noProof/>
          <w:sz w:val="20"/>
          <w:szCs w:val="20"/>
        </w:rPr>
        <w:t>.................................................................................................................................................................................................................................................</w:t>
      </w:r>
    </w:p>
    <w:p w14:paraId="7B197E29" w14:textId="77777777" w:rsidR="003766EB" w:rsidRPr="003A3402" w:rsidRDefault="003766EB" w:rsidP="003766EB">
      <w:pPr>
        <w:spacing w:before="240" w:line="276" w:lineRule="auto"/>
        <w:rPr>
          <w:rFonts w:ascii="Segoe UI" w:hAnsi="Segoe UI" w:cs="Segoe UI"/>
          <w:noProof/>
          <w:sz w:val="20"/>
          <w:szCs w:val="20"/>
        </w:rPr>
      </w:pPr>
      <w:r w:rsidRPr="003A3402">
        <w:rPr>
          <w:rFonts w:ascii="Segoe UI" w:hAnsi="Segoe UI" w:cs="Segoe UI"/>
          <w:noProof/>
          <w:sz w:val="20"/>
          <w:szCs w:val="20"/>
        </w:rPr>
        <w:t>.................................................................................................................................................................................................................................................</w:t>
      </w:r>
    </w:p>
    <w:p w14:paraId="1C09D5DB" w14:textId="77777777" w:rsidR="003766EB" w:rsidRPr="003A3402" w:rsidRDefault="003766EB" w:rsidP="003766EB">
      <w:pPr>
        <w:spacing w:before="240" w:line="276" w:lineRule="auto"/>
        <w:rPr>
          <w:rFonts w:ascii="Segoe UI" w:hAnsi="Segoe UI" w:cs="Segoe UI"/>
          <w:noProof/>
          <w:sz w:val="20"/>
          <w:szCs w:val="20"/>
        </w:rPr>
      </w:pPr>
      <w:r w:rsidRPr="003A3402">
        <w:rPr>
          <w:rFonts w:ascii="Segoe UI" w:hAnsi="Segoe UI" w:cs="Segoe UI"/>
          <w:noProof/>
          <w:sz w:val="20"/>
          <w:szCs w:val="20"/>
        </w:rPr>
        <w:t>.................................................................................................................................................................................................................................................</w:t>
      </w:r>
    </w:p>
    <w:p w14:paraId="71DDC46F" w14:textId="77777777" w:rsidR="003766EB" w:rsidRPr="003A3402" w:rsidRDefault="003766EB" w:rsidP="003766EB">
      <w:pPr>
        <w:spacing w:before="240" w:line="276" w:lineRule="auto"/>
        <w:rPr>
          <w:rFonts w:ascii="Segoe UI" w:hAnsi="Segoe UI" w:cs="Segoe UI"/>
          <w:noProof/>
          <w:sz w:val="20"/>
          <w:szCs w:val="20"/>
        </w:rPr>
      </w:pPr>
    </w:p>
    <w:p w14:paraId="07ABB331" w14:textId="34D03BAB" w:rsidR="001A2221" w:rsidRDefault="001A2221" w:rsidP="001A2221">
      <w:pPr>
        <w:spacing w:before="240" w:line="276" w:lineRule="auto"/>
        <w:rPr>
          <w:rFonts w:ascii="Segoe UI" w:hAnsi="Segoe UI" w:cs="Segoe UI"/>
          <w:noProof/>
          <w:sz w:val="20"/>
          <w:szCs w:val="20"/>
        </w:rPr>
      </w:pPr>
    </w:p>
    <w:p w14:paraId="2763791E" w14:textId="77777777" w:rsidR="003A3402" w:rsidRPr="003A3402" w:rsidRDefault="003A3402" w:rsidP="001A2221">
      <w:pPr>
        <w:spacing w:before="240" w:line="276" w:lineRule="auto"/>
        <w:rPr>
          <w:rFonts w:ascii="Segoe UI" w:hAnsi="Segoe UI" w:cs="Segoe UI"/>
          <w:noProof/>
          <w:sz w:val="20"/>
          <w:szCs w:val="20"/>
        </w:rPr>
      </w:pPr>
    </w:p>
    <w:p w14:paraId="499EF059" w14:textId="49B4962B" w:rsidR="003D3BC3" w:rsidRPr="003A3402" w:rsidRDefault="003D3BC3" w:rsidP="003D3BC3">
      <w:pPr>
        <w:shd w:val="clear" w:color="auto" w:fill="218899"/>
        <w:jc w:val="center"/>
        <w:rPr>
          <w:rFonts w:ascii="Segoe UI" w:hAnsi="Segoe UI" w:cs="Segoe UI"/>
          <w:b/>
          <w:color w:val="FFFFFF" w:themeColor="background1"/>
          <w:sz w:val="20"/>
          <w:szCs w:val="20"/>
        </w:rPr>
      </w:pPr>
      <w:r w:rsidRPr="003A3402">
        <w:rPr>
          <w:rFonts w:ascii="Segoe UI" w:hAnsi="Segoe UI" w:cs="Segoe UI"/>
          <w:color w:val="FFFFFF" w:themeColor="background1"/>
          <w:sz w:val="20"/>
          <w:szCs w:val="20"/>
        </w:rPr>
        <w:t>(</w:t>
      </w:r>
      <w:r w:rsidR="00240FD7" w:rsidRPr="00240FD7">
        <w:rPr>
          <w:rFonts w:ascii="Segoe UI" w:hAnsi="Segoe UI" w:cs="Segoe UI"/>
          <w:color w:val="FFFFFF" w:themeColor="background1"/>
          <w:sz w:val="20"/>
          <w:szCs w:val="20"/>
        </w:rPr>
        <w:t>T.7.3.19. Metinle ilgili soruları cevaplar</w:t>
      </w:r>
      <w:r w:rsidR="00D819AD" w:rsidRPr="003A3402">
        <w:rPr>
          <w:rFonts w:ascii="Segoe UI" w:hAnsi="Segoe UI" w:cs="Segoe UI"/>
          <w:color w:val="FFFFFF" w:themeColor="background1"/>
          <w:sz w:val="20"/>
          <w:szCs w:val="20"/>
        </w:rPr>
        <w:t>.)</w:t>
      </w:r>
    </w:p>
    <w:p w14:paraId="71775D2C" w14:textId="216D33A4" w:rsidR="003D3BC3" w:rsidRPr="003A3402" w:rsidRDefault="003D3BC3" w:rsidP="003D3BC3">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4.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sidR="00240FD7">
        <w:rPr>
          <w:rFonts w:ascii="Segoe UI" w:hAnsi="Segoe UI" w:cs="Segoe UI"/>
          <w:b/>
          <w:color w:val="FFFFFF" w:themeColor="background1"/>
          <w:sz w:val="20"/>
          <w:szCs w:val="20"/>
        </w:rPr>
        <w:t>20</w:t>
      </w:r>
      <w:r w:rsidR="00903A22" w:rsidRPr="003A3402">
        <w:rPr>
          <w:rFonts w:ascii="Segoe UI" w:hAnsi="Segoe UI" w:cs="Segoe UI"/>
          <w:b/>
          <w:color w:val="FFFFFF" w:themeColor="background1"/>
          <w:sz w:val="20"/>
          <w:szCs w:val="20"/>
        </w:rPr>
        <w:t xml:space="preserve"> </w:t>
      </w:r>
      <w:r w:rsidRPr="003A3402">
        <w:rPr>
          <w:rFonts w:ascii="Segoe UI" w:hAnsi="Segoe UI" w:cs="Segoe UI"/>
          <w:b/>
          <w:color w:val="FFFFFF" w:themeColor="background1"/>
          <w:sz w:val="20"/>
          <w:szCs w:val="20"/>
        </w:rPr>
        <w:t xml:space="preserve">PUAN                                                                                                               </w:t>
      </w:r>
    </w:p>
    <w:p w14:paraId="6978E633" w14:textId="04A91C50" w:rsidR="003D3BC3" w:rsidRPr="003A3402" w:rsidRDefault="003D3BC3" w:rsidP="003D3BC3">
      <w:pPr>
        <w:spacing w:line="276" w:lineRule="auto"/>
        <w:rPr>
          <w:rFonts w:ascii="Segoe UI" w:hAnsi="Segoe UI" w:cs="Segoe UI"/>
          <w:b/>
          <w:bCs/>
          <w:noProof/>
          <w:sz w:val="20"/>
          <w:szCs w:val="20"/>
        </w:rPr>
      </w:pPr>
    </w:p>
    <w:p w14:paraId="1D70B007" w14:textId="2861EF48" w:rsidR="00240FD7" w:rsidRDefault="00240FD7" w:rsidP="00903A22">
      <w:pPr>
        <w:spacing w:before="240" w:line="276" w:lineRule="auto"/>
        <w:rPr>
          <w:rFonts w:ascii="Segoe UI" w:hAnsi="Segoe UI" w:cs="Segoe UI"/>
          <w:b/>
          <w:bCs/>
          <w:noProof/>
          <w:sz w:val="20"/>
          <w:szCs w:val="20"/>
        </w:rPr>
      </w:pPr>
      <w:r>
        <w:rPr>
          <w:rFonts w:ascii="Segoe UI" w:hAnsi="Segoe UI" w:cs="Segoe UI"/>
          <w:b/>
          <w:bCs/>
          <w:noProof/>
          <w:sz w:val="20"/>
          <w:szCs w:val="20"/>
        </w:rPr>
        <w:t>3. sorudaki m</w:t>
      </w:r>
      <w:r w:rsidRPr="00240FD7">
        <w:rPr>
          <w:rFonts w:ascii="Segoe UI" w:hAnsi="Segoe UI" w:cs="Segoe UI"/>
          <w:b/>
          <w:bCs/>
          <w:noProof/>
          <w:sz w:val="20"/>
          <w:szCs w:val="20"/>
        </w:rPr>
        <w:t xml:space="preserve">etnin yazarına göre bu Balkan yolculuğunun amacı “yeni yerler keşfetmek” dışında başka nelerdir? </w:t>
      </w:r>
    </w:p>
    <w:p w14:paraId="29695F2D" w14:textId="77777777" w:rsidR="00240FD7" w:rsidRDefault="00903A22" w:rsidP="00903A22">
      <w:pPr>
        <w:spacing w:before="240" w:line="276" w:lineRule="auto"/>
        <w:rPr>
          <w:rFonts w:ascii="Segoe UI" w:hAnsi="Segoe UI" w:cs="Segoe UI"/>
          <w:noProof/>
          <w:sz w:val="20"/>
          <w:szCs w:val="20"/>
        </w:rPr>
      </w:pPr>
      <w:r w:rsidRPr="003A3402">
        <w:rPr>
          <w:rFonts w:ascii="Segoe UI" w:hAnsi="Segoe UI" w:cs="Segoe UI"/>
          <w:noProof/>
          <w:sz w:val="20"/>
          <w:szCs w:val="20"/>
        </w:rPr>
        <w:t>.................................................................................................................................................................................................................................................</w:t>
      </w:r>
    </w:p>
    <w:p w14:paraId="0ABCB436" w14:textId="4A750156" w:rsidR="001916A3" w:rsidRPr="003A3402" w:rsidRDefault="00240FD7" w:rsidP="00903A22">
      <w:pPr>
        <w:spacing w:before="240" w:line="276" w:lineRule="auto"/>
        <w:rPr>
          <w:rFonts w:ascii="Segoe UI" w:hAnsi="Segoe UI" w:cs="Segoe UI"/>
          <w:noProof/>
          <w:sz w:val="20"/>
          <w:szCs w:val="20"/>
        </w:rPr>
      </w:pPr>
      <w:r w:rsidRPr="003A3402">
        <w:rPr>
          <w:rFonts w:ascii="Segoe UI" w:hAnsi="Segoe UI" w:cs="Segoe UI"/>
          <w:noProof/>
          <w:sz w:val="20"/>
          <w:szCs w:val="20"/>
        </w:rPr>
        <w:t>.................................................................................................................................................................................................................................................</w:t>
      </w:r>
      <w:r w:rsidR="001916A3" w:rsidRPr="003A3402">
        <w:rPr>
          <w:rFonts w:ascii="Segoe UI" w:hAnsi="Segoe UI" w:cs="Segoe UI"/>
          <w:noProof/>
          <w:sz w:val="20"/>
          <w:szCs w:val="20"/>
        </w:rPr>
        <w:br/>
      </w:r>
    </w:p>
    <w:p w14:paraId="510539D0" w14:textId="673F5C7A" w:rsidR="001916A3" w:rsidRPr="003A3402" w:rsidRDefault="001916A3" w:rsidP="001916A3">
      <w:pPr>
        <w:shd w:val="clear" w:color="auto" w:fill="218899"/>
        <w:jc w:val="center"/>
        <w:rPr>
          <w:rFonts w:ascii="Segoe UI" w:hAnsi="Segoe UI" w:cs="Segoe UI"/>
          <w:b/>
          <w:color w:val="FFFFFF" w:themeColor="background1"/>
          <w:sz w:val="20"/>
          <w:szCs w:val="20"/>
        </w:rPr>
      </w:pPr>
      <w:r w:rsidRPr="003A3402">
        <w:rPr>
          <w:rFonts w:ascii="Segoe UI" w:hAnsi="Segoe UI" w:cs="Segoe UI"/>
          <w:color w:val="FFFFFF" w:themeColor="background1"/>
          <w:sz w:val="20"/>
          <w:szCs w:val="20"/>
        </w:rPr>
        <w:t>(</w:t>
      </w:r>
      <w:r w:rsidR="00240FD7" w:rsidRPr="00240FD7">
        <w:rPr>
          <w:rFonts w:ascii="Segoe UI" w:hAnsi="Segoe UI" w:cs="Segoe UI"/>
          <w:color w:val="FFFFFF" w:themeColor="background1"/>
          <w:sz w:val="20"/>
          <w:szCs w:val="20"/>
        </w:rPr>
        <w:t>T.7.4.2. Bilgilendirici metin yazar. / T.7.4.8. Yazılarında anlatım biçimlerini kullanır</w:t>
      </w:r>
      <w:r w:rsidR="00D819AD" w:rsidRPr="003A3402">
        <w:rPr>
          <w:rFonts w:ascii="Segoe UI" w:hAnsi="Segoe UI" w:cs="Segoe UI"/>
          <w:color w:val="FFFFFF" w:themeColor="background1"/>
          <w:sz w:val="20"/>
          <w:szCs w:val="20"/>
        </w:rPr>
        <w:t>.)</w:t>
      </w:r>
    </w:p>
    <w:p w14:paraId="5087CD35" w14:textId="3CC8265F" w:rsidR="001916A3" w:rsidRPr="003A3402" w:rsidRDefault="001916A3" w:rsidP="001916A3">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w:t>
      </w:r>
      <w:r w:rsidR="00D65E16" w:rsidRPr="003A3402">
        <w:rPr>
          <w:rFonts w:ascii="Segoe UI" w:hAnsi="Segoe UI" w:cs="Segoe UI"/>
          <w:b/>
          <w:color w:val="FFFFFF" w:themeColor="background1"/>
          <w:sz w:val="20"/>
          <w:szCs w:val="20"/>
        </w:rPr>
        <w:t>5</w:t>
      </w:r>
      <w:r w:rsidRPr="003A3402">
        <w:rPr>
          <w:rFonts w:ascii="Segoe UI" w:hAnsi="Segoe UI" w:cs="Segoe UI"/>
          <w:b/>
          <w:color w:val="FFFFFF" w:themeColor="background1"/>
          <w:sz w:val="20"/>
          <w:szCs w:val="20"/>
        </w:rPr>
        <w:t>.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sidR="003A3402">
        <w:rPr>
          <w:rFonts w:ascii="Segoe UI" w:hAnsi="Segoe UI" w:cs="Segoe UI"/>
          <w:b/>
          <w:color w:val="FFFFFF" w:themeColor="background1"/>
          <w:sz w:val="20"/>
          <w:szCs w:val="20"/>
        </w:rPr>
        <w:t>2</w:t>
      </w:r>
      <w:r w:rsidR="00240FD7">
        <w:rPr>
          <w:rFonts w:ascii="Segoe UI" w:hAnsi="Segoe UI" w:cs="Segoe UI"/>
          <w:b/>
          <w:color w:val="FFFFFF" w:themeColor="background1"/>
          <w:sz w:val="20"/>
          <w:szCs w:val="20"/>
        </w:rPr>
        <w:t>5</w:t>
      </w:r>
      <w:r w:rsidRPr="003A3402">
        <w:rPr>
          <w:rFonts w:ascii="Segoe UI" w:hAnsi="Segoe UI" w:cs="Segoe UI"/>
          <w:b/>
          <w:color w:val="FFFFFF" w:themeColor="background1"/>
          <w:sz w:val="20"/>
          <w:szCs w:val="20"/>
        </w:rPr>
        <w:t xml:space="preserve"> PUAN                                                                                                               </w:t>
      </w:r>
    </w:p>
    <w:p w14:paraId="3085F79C" w14:textId="77777777" w:rsidR="00240FD7" w:rsidRDefault="00240FD7" w:rsidP="001916A3">
      <w:pPr>
        <w:spacing w:before="240" w:line="276" w:lineRule="auto"/>
        <w:rPr>
          <w:rFonts w:ascii="Segoe UI" w:hAnsi="Segoe UI" w:cs="Segoe UI"/>
          <w:b/>
          <w:bCs/>
          <w:noProof/>
          <w:sz w:val="20"/>
          <w:szCs w:val="20"/>
        </w:rPr>
      </w:pPr>
      <w:r w:rsidRPr="00240FD7">
        <w:rPr>
          <w:rFonts w:ascii="Segoe UI" w:hAnsi="Segoe UI" w:cs="Segoe UI"/>
          <w:b/>
          <w:bCs/>
          <w:noProof/>
          <w:sz w:val="20"/>
          <w:szCs w:val="20"/>
        </w:rPr>
        <w:t>“Ev İşlerinde Akıllı Teknolojiler” (örneğin pencereleri silen cam robotları veya yüksek performanslı akıllı çamaşır makineleri) konulu, giriş, gelişme ve sonuç bölümlerine dikkat ederek açıklayıcı anlatım biçiminde bilgilendirici bir metin yazınız.</w:t>
      </w:r>
    </w:p>
    <w:p w14:paraId="18514767" w14:textId="1F6CEB27" w:rsid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20D43D8A"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2C1AA58E"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154DF581"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6AD02330"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4DE2D3A9" w14:textId="44ACEBE7" w:rsidR="00240FD7" w:rsidRPr="003A3402" w:rsidRDefault="001916A3" w:rsidP="00240FD7">
      <w:pPr>
        <w:spacing w:before="240" w:line="276" w:lineRule="auto"/>
        <w:rPr>
          <w:rFonts w:ascii="Segoe UI" w:hAnsi="Segoe UI" w:cs="Segoe UI"/>
          <w:b/>
          <w:bCs/>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01D5E3AA" w14:textId="77777777" w:rsidR="003A3402" w:rsidRPr="003D3BC3" w:rsidRDefault="003A3402" w:rsidP="003A3402">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058BAC41" w14:textId="77777777" w:rsidR="003A3402" w:rsidRPr="003D3BC3" w:rsidRDefault="003A3402" w:rsidP="003A3402">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5A5BF5A2" w14:textId="77777777" w:rsidR="003A3402" w:rsidRPr="003D3BC3" w:rsidRDefault="003A3402" w:rsidP="003A3402">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14EB2549" w14:textId="77777777" w:rsidR="003A3402" w:rsidRPr="003D3BC3" w:rsidRDefault="003A3402" w:rsidP="003A3402">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0F55DF18" w14:textId="2612348F" w:rsidR="001916A3" w:rsidRPr="003D3BC3" w:rsidRDefault="001916A3" w:rsidP="00D819AD">
      <w:pPr>
        <w:spacing w:before="240" w:line="276" w:lineRule="auto"/>
        <w:rPr>
          <w:rFonts w:ascii="Segoe UI" w:hAnsi="Segoe UI" w:cs="Segoe UI"/>
          <w:noProof/>
          <w:sz w:val="20"/>
          <w:szCs w:val="20"/>
        </w:rPr>
      </w:pPr>
    </w:p>
    <w:sectPr w:rsidR="001916A3" w:rsidRPr="003D3BC3" w:rsidSect="00401904">
      <w:type w:val="continuous"/>
      <w:pgSz w:w="11906" w:h="16840"/>
      <w:pgMar w:top="720" w:right="720" w:bottom="720" w:left="720" w:header="708" w:footer="708" w:gutter="0"/>
      <w:cols w:space="709"/>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3"/>
      <w:numFmt w:val="decimal"/>
      <w:lvlText w:val="%1."/>
      <w:lvlJc w:val="left"/>
      <w:pPr>
        <w:ind w:hanging="343"/>
      </w:pPr>
      <w:rPr>
        <w:rFonts w:ascii="Verdana" w:hAnsi="Verdana" w:cs="Verdana"/>
        <w:b/>
        <w:bCs/>
        <w:color w:val="231F20"/>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240058B"/>
    <w:multiLevelType w:val="multilevel"/>
    <w:tmpl w:val="8FC26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50DE9"/>
    <w:multiLevelType w:val="hybridMultilevel"/>
    <w:tmpl w:val="E3667DFC"/>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A8A5193"/>
    <w:multiLevelType w:val="hybridMultilevel"/>
    <w:tmpl w:val="0406A094"/>
    <w:lvl w:ilvl="0" w:tplc="A41C41EA">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4" w15:restartNumberingAfterBreak="0">
    <w:nsid w:val="1C854E4C"/>
    <w:multiLevelType w:val="hybridMultilevel"/>
    <w:tmpl w:val="0C846A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E752779"/>
    <w:multiLevelType w:val="hybridMultilevel"/>
    <w:tmpl w:val="D28612E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1EC51055"/>
    <w:multiLevelType w:val="hybridMultilevel"/>
    <w:tmpl w:val="E9FE725C"/>
    <w:lvl w:ilvl="0" w:tplc="44109948">
      <w:start w:val="1"/>
      <w:numFmt w:val="upperRoman"/>
      <w:lvlText w:val="%1."/>
      <w:lvlJc w:val="left"/>
      <w:pPr>
        <w:ind w:left="780" w:hanging="72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7" w15:restartNumberingAfterBreak="0">
    <w:nsid w:val="2D4742A0"/>
    <w:multiLevelType w:val="hybridMultilevel"/>
    <w:tmpl w:val="F230B79C"/>
    <w:lvl w:ilvl="0" w:tplc="52BC8E0C">
      <w:start w:val="1"/>
      <w:numFmt w:val="decimal"/>
      <w:lvlText w:val="%1."/>
      <w:lvlJc w:val="left"/>
      <w:pPr>
        <w:tabs>
          <w:tab w:val="num" w:pos="720"/>
        </w:tabs>
        <w:ind w:left="720" w:hanging="360"/>
      </w:pPr>
      <w:rPr>
        <w:rFonts w:hint="default"/>
        <w:b/>
      </w:rPr>
    </w:lvl>
    <w:lvl w:ilvl="1" w:tplc="70F6E8F6">
      <w:start w:val="1"/>
      <w:numFmt w:val="lowerLetter"/>
      <w:lvlText w:val="%2."/>
      <w:lvlJc w:val="left"/>
      <w:pPr>
        <w:tabs>
          <w:tab w:val="num" w:pos="360"/>
        </w:tabs>
        <w:ind w:left="36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366169F2"/>
    <w:multiLevelType w:val="hybridMultilevel"/>
    <w:tmpl w:val="5A2E1F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C984342"/>
    <w:multiLevelType w:val="hybridMultilevel"/>
    <w:tmpl w:val="ED488290"/>
    <w:lvl w:ilvl="0" w:tplc="041F000F">
      <w:start w:val="1"/>
      <w:numFmt w:val="decimal"/>
      <w:lvlText w:val="%1."/>
      <w:lvlJc w:val="left"/>
      <w:pPr>
        <w:ind w:left="775" w:hanging="360"/>
      </w:pPr>
    </w:lvl>
    <w:lvl w:ilvl="1" w:tplc="041F0019" w:tentative="1">
      <w:start w:val="1"/>
      <w:numFmt w:val="lowerLetter"/>
      <w:lvlText w:val="%2."/>
      <w:lvlJc w:val="left"/>
      <w:pPr>
        <w:ind w:left="1495" w:hanging="360"/>
      </w:pPr>
    </w:lvl>
    <w:lvl w:ilvl="2" w:tplc="041F001B" w:tentative="1">
      <w:start w:val="1"/>
      <w:numFmt w:val="lowerRoman"/>
      <w:lvlText w:val="%3."/>
      <w:lvlJc w:val="right"/>
      <w:pPr>
        <w:ind w:left="2215" w:hanging="180"/>
      </w:pPr>
    </w:lvl>
    <w:lvl w:ilvl="3" w:tplc="041F000F" w:tentative="1">
      <w:start w:val="1"/>
      <w:numFmt w:val="decimal"/>
      <w:lvlText w:val="%4."/>
      <w:lvlJc w:val="left"/>
      <w:pPr>
        <w:ind w:left="2935" w:hanging="360"/>
      </w:pPr>
    </w:lvl>
    <w:lvl w:ilvl="4" w:tplc="041F0019" w:tentative="1">
      <w:start w:val="1"/>
      <w:numFmt w:val="lowerLetter"/>
      <w:lvlText w:val="%5."/>
      <w:lvlJc w:val="left"/>
      <w:pPr>
        <w:ind w:left="3655" w:hanging="360"/>
      </w:pPr>
    </w:lvl>
    <w:lvl w:ilvl="5" w:tplc="041F001B" w:tentative="1">
      <w:start w:val="1"/>
      <w:numFmt w:val="lowerRoman"/>
      <w:lvlText w:val="%6."/>
      <w:lvlJc w:val="right"/>
      <w:pPr>
        <w:ind w:left="4375" w:hanging="180"/>
      </w:pPr>
    </w:lvl>
    <w:lvl w:ilvl="6" w:tplc="041F000F" w:tentative="1">
      <w:start w:val="1"/>
      <w:numFmt w:val="decimal"/>
      <w:lvlText w:val="%7."/>
      <w:lvlJc w:val="left"/>
      <w:pPr>
        <w:ind w:left="5095" w:hanging="360"/>
      </w:pPr>
    </w:lvl>
    <w:lvl w:ilvl="7" w:tplc="041F0019" w:tentative="1">
      <w:start w:val="1"/>
      <w:numFmt w:val="lowerLetter"/>
      <w:lvlText w:val="%8."/>
      <w:lvlJc w:val="left"/>
      <w:pPr>
        <w:ind w:left="5815" w:hanging="360"/>
      </w:pPr>
    </w:lvl>
    <w:lvl w:ilvl="8" w:tplc="041F001B" w:tentative="1">
      <w:start w:val="1"/>
      <w:numFmt w:val="lowerRoman"/>
      <w:lvlText w:val="%9."/>
      <w:lvlJc w:val="right"/>
      <w:pPr>
        <w:ind w:left="6535" w:hanging="180"/>
      </w:pPr>
    </w:lvl>
  </w:abstractNum>
  <w:abstractNum w:abstractNumId="10" w15:restartNumberingAfterBreak="0">
    <w:nsid w:val="42E338FE"/>
    <w:multiLevelType w:val="hybridMultilevel"/>
    <w:tmpl w:val="4FCEEE02"/>
    <w:lvl w:ilvl="0" w:tplc="041F0011">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1" w15:restartNumberingAfterBreak="0">
    <w:nsid w:val="488D1A7A"/>
    <w:multiLevelType w:val="hybridMultilevel"/>
    <w:tmpl w:val="F7228E6C"/>
    <w:lvl w:ilvl="0" w:tplc="041F0011">
      <w:start w:val="1"/>
      <w:numFmt w:val="decimal"/>
      <w:lvlText w:val="%1)"/>
      <w:lvlJc w:val="left"/>
      <w:pPr>
        <w:ind w:left="862"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4C981DD9"/>
    <w:multiLevelType w:val="hybridMultilevel"/>
    <w:tmpl w:val="3D789B2E"/>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240" w:hanging="360"/>
      </w:pPr>
    </w:lvl>
    <w:lvl w:ilvl="2" w:tplc="041F001B" w:tentative="1">
      <w:start w:val="1"/>
      <w:numFmt w:val="lowerRoman"/>
      <w:lvlText w:val="%3."/>
      <w:lvlJc w:val="right"/>
      <w:pPr>
        <w:ind w:left="1960" w:hanging="180"/>
      </w:pPr>
    </w:lvl>
    <w:lvl w:ilvl="3" w:tplc="041F000F" w:tentative="1">
      <w:start w:val="1"/>
      <w:numFmt w:val="decimal"/>
      <w:lvlText w:val="%4."/>
      <w:lvlJc w:val="left"/>
      <w:pPr>
        <w:ind w:left="2680" w:hanging="360"/>
      </w:pPr>
    </w:lvl>
    <w:lvl w:ilvl="4" w:tplc="041F0019" w:tentative="1">
      <w:start w:val="1"/>
      <w:numFmt w:val="lowerLetter"/>
      <w:lvlText w:val="%5."/>
      <w:lvlJc w:val="left"/>
      <w:pPr>
        <w:ind w:left="3400" w:hanging="360"/>
      </w:pPr>
    </w:lvl>
    <w:lvl w:ilvl="5" w:tplc="041F001B" w:tentative="1">
      <w:start w:val="1"/>
      <w:numFmt w:val="lowerRoman"/>
      <w:lvlText w:val="%6."/>
      <w:lvlJc w:val="right"/>
      <w:pPr>
        <w:ind w:left="4120" w:hanging="180"/>
      </w:pPr>
    </w:lvl>
    <w:lvl w:ilvl="6" w:tplc="041F000F" w:tentative="1">
      <w:start w:val="1"/>
      <w:numFmt w:val="decimal"/>
      <w:lvlText w:val="%7."/>
      <w:lvlJc w:val="left"/>
      <w:pPr>
        <w:ind w:left="4840" w:hanging="360"/>
      </w:pPr>
    </w:lvl>
    <w:lvl w:ilvl="7" w:tplc="041F0019" w:tentative="1">
      <w:start w:val="1"/>
      <w:numFmt w:val="lowerLetter"/>
      <w:lvlText w:val="%8."/>
      <w:lvlJc w:val="left"/>
      <w:pPr>
        <w:ind w:left="5560" w:hanging="360"/>
      </w:pPr>
    </w:lvl>
    <w:lvl w:ilvl="8" w:tplc="041F001B" w:tentative="1">
      <w:start w:val="1"/>
      <w:numFmt w:val="lowerRoman"/>
      <w:lvlText w:val="%9."/>
      <w:lvlJc w:val="right"/>
      <w:pPr>
        <w:ind w:left="6280" w:hanging="180"/>
      </w:pPr>
    </w:lvl>
  </w:abstractNum>
  <w:abstractNum w:abstractNumId="13" w15:restartNumberingAfterBreak="0">
    <w:nsid w:val="54686B00"/>
    <w:multiLevelType w:val="hybridMultilevel"/>
    <w:tmpl w:val="F402BC70"/>
    <w:lvl w:ilvl="0" w:tplc="397A6714">
      <w:start w:val="2"/>
      <w:numFmt w:val="decimal"/>
      <w:lvlText w:val="%1."/>
      <w:lvlJc w:val="left"/>
      <w:pPr>
        <w:ind w:left="3630" w:hanging="360"/>
      </w:pPr>
      <w:rPr>
        <w:rFonts w:hint="default"/>
        <w:color w:val="231F20"/>
      </w:rPr>
    </w:lvl>
    <w:lvl w:ilvl="1" w:tplc="041F0019" w:tentative="1">
      <w:start w:val="1"/>
      <w:numFmt w:val="lowerLetter"/>
      <w:lvlText w:val="%2."/>
      <w:lvlJc w:val="left"/>
      <w:pPr>
        <w:ind w:left="4350" w:hanging="360"/>
      </w:pPr>
    </w:lvl>
    <w:lvl w:ilvl="2" w:tplc="041F001B" w:tentative="1">
      <w:start w:val="1"/>
      <w:numFmt w:val="lowerRoman"/>
      <w:lvlText w:val="%3."/>
      <w:lvlJc w:val="right"/>
      <w:pPr>
        <w:ind w:left="5070" w:hanging="180"/>
      </w:pPr>
    </w:lvl>
    <w:lvl w:ilvl="3" w:tplc="041F000F" w:tentative="1">
      <w:start w:val="1"/>
      <w:numFmt w:val="decimal"/>
      <w:lvlText w:val="%4."/>
      <w:lvlJc w:val="left"/>
      <w:pPr>
        <w:ind w:left="5790" w:hanging="360"/>
      </w:pPr>
    </w:lvl>
    <w:lvl w:ilvl="4" w:tplc="041F0019" w:tentative="1">
      <w:start w:val="1"/>
      <w:numFmt w:val="lowerLetter"/>
      <w:lvlText w:val="%5."/>
      <w:lvlJc w:val="left"/>
      <w:pPr>
        <w:ind w:left="6510" w:hanging="360"/>
      </w:pPr>
    </w:lvl>
    <w:lvl w:ilvl="5" w:tplc="041F001B" w:tentative="1">
      <w:start w:val="1"/>
      <w:numFmt w:val="lowerRoman"/>
      <w:lvlText w:val="%6."/>
      <w:lvlJc w:val="right"/>
      <w:pPr>
        <w:ind w:left="7230" w:hanging="180"/>
      </w:pPr>
    </w:lvl>
    <w:lvl w:ilvl="6" w:tplc="041F000F" w:tentative="1">
      <w:start w:val="1"/>
      <w:numFmt w:val="decimal"/>
      <w:lvlText w:val="%7."/>
      <w:lvlJc w:val="left"/>
      <w:pPr>
        <w:ind w:left="7950" w:hanging="360"/>
      </w:pPr>
    </w:lvl>
    <w:lvl w:ilvl="7" w:tplc="041F0019" w:tentative="1">
      <w:start w:val="1"/>
      <w:numFmt w:val="lowerLetter"/>
      <w:lvlText w:val="%8."/>
      <w:lvlJc w:val="left"/>
      <w:pPr>
        <w:ind w:left="8670" w:hanging="360"/>
      </w:pPr>
    </w:lvl>
    <w:lvl w:ilvl="8" w:tplc="041F001B" w:tentative="1">
      <w:start w:val="1"/>
      <w:numFmt w:val="lowerRoman"/>
      <w:lvlText w:val="%9."/>
      <w:lvlJc w:val="right"/>
      <w:pPr>
        <w:ind w:left="9390" w:hanging="180"/>
      </w:pPr>
    </w:lvl>
  </w:abstractNum>
  <w:abstractNum w:abstractNumId="14" w15:restartNumberingAfterBreak="0">
    <w:nsid w:val="694E22D0"/>
    <w:multiLevelType w:val="hybridMultilevel"/>
    <w:tmpl w:val="6FA8F504"/>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E1A232C"/>
    <w:multiLevelType w:val="hybridMultilevel"/>
    <w:tmpl w:val="20A247B0"/>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AF30FD7"/>
    <w:multiLevelType w:val="hybridMultilevel"/>
    <w:tmpl w:val="BBA687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E205B1A"/>
    <w:multiLevelType w:val="hybridMultilevel"/>
    <w:tmpl w:val="C81ED978"/>
    <w:lvl w:ilvl="0" w:tplc="5F36225C">
      <w:start w:val="1"/>
      <w:numFmt w:val="upperLetter"/>
      <w:lvlText w:val="%1)"/>
      <w:lvlJc w:val="left"/>
      <w:pPr>
        <w:ind w:left="3630" w:hanging="360"/>
      </w:pPr>
      <w:rPr>
        <w:rFonts w:hint="default"/>
        <w:b/>
      </w:rPr>
    </w:lvl>
    <w:lvl w:ilvl="1" w:tplc="041F0019" w:tentative="1">
      <w:start w:val="1"/>
      <w:numFmt w:val="lowerLetter"/>
      <w:lvlText w:val="%2."/>
      <w:lvlJc w:val="left"/>
      <w:pPr>
        <w:ind w:left="4350" w:hanging="360"/>
      </w:pPr>
    </w:lvl>
    <w:lvl w:ilvl="2" w:tplc="041F001B" w:tentative="1">
      <w:start w:val="1"/>
      <w:numFmt w:val="lowerRoman"/>
      <w:lvlText w:val="%3."/>
      <w:lvlJc w:val="right"/>
      <w:pPr>
        <w:ind w:left="5070" w:hanging="180"/>
      </w:pPr>
    </w:lvl>
    <w:lvl w:ilvl="3" w:tplc="041F000F" w:tentative="1">
      <w:start w:val="1"/>
      <w:numFmt w:val="decimal"/>
      <w:lvlText w:val="%4."/>
      <w:lvlJc w:val="left"/>
      <w:pPr>
        <w:ind w:left="5790" w:hanging="360"/>
      </w:pPr>
    </w:lvl>
    <w:lvl w:ilvl="4" w:tplc="041F0019" w:tentative="1">
      <w:start w:val="1"/>
      <w:numFmt w:val="lowerLetter"/>
      <w:lvlText w:val="%5."/>
      <w:lvlJc w:val="left"/>
      <w:pPr>
        <w:ind w:left="6510" w:hanging="360"/>
      </w:pPr>
    </w:lvl>
    <w:lvl w:ilvl="5" w:tplc="041F001B" w:tentative="1">
      <w:start w:val="1"/>
      <w:numFmt w:val="lowerRoman"/>
      <w:lvlText w:val="%6."/>
      <w:lvlJc w:val="right"/>
      <w:pPr>
        <w:ind w:left="7230" w:hanging="180"/>
      </w:pPr>
    </w:lvl>
    <w:lvl w:ilvl="6" w:tplc="041F000F" w:tentative="1">
      <w:start w:val="1"/>
      <w:numFmt w:val="decimal"/>
      <w:lvlText w:val="%7."/>
      <w:lvlJc w:val="left"/>
      <w:pPr>
        <w:ind w:left="7950" w:hanging="360"/>
      </w:pPr>
    </w:lvl>
    <w:lvl w:ilvl="7" w:tplc="041F0019" w:tentative="1">
      <w:start w:val="1"/>
      <w:numFmt w:val="lowerLetter"/>
      <w:lvlText w:val="%8."/>
      <w:lvlJc w:val="left"/>
      <w:pPr>
        <w:ind w:left="8670" w:hanging="360"/>
      </w:pPr>
    </w:lvl>
    <w:lvl w:ilvl="8" w:tplc="041F001B" w:tentative="1">
      <w:start w:val="1"/>
      <w:numFmt w:val="lowerRoman"/>
      <w:lvlText w:val="%9."/>
      <w:lvlJc w:val="right"/>
      <w:pPr>
        <w:ind w:left="9390" w:hanging="180"/>
      </w:pPr>
    </w:lvl>
  </w:abstractNum>
  <w:num w:numId="1" w16cid:durableId="855651475">
    <w:abstractNumId w:val="0"/>
  </w:num>
  <w:num w:numId="2" w16cid:durableId="726105088">
    <w:abstractNumId w:val="12"/>
  </w:num>
  <w:num w:numId="3" w16cid:durableId="1570968412">
    <w:abstractNumId w:val="15"/>
  </w:num>
  <w:num w:numId="4" w16cid:durableId="1559435044">
    <w:abstractNumId w:val="2"/>
  </w:num>
  <w:num w:numId="5" w16cid:durableId="1807888926">
    <w:abstractNumId w:val="16"/>
  </w:num>
  <w:num w:numId="6" w16cid:durableId="1612668263">
    <w:abstractNumId w:val="14"/>
  </w:num>
  <w:num w:numId="7" w16cid:durableId="2034919415">
    <w:abstractNumId w:val="11"/>
  </w:num>
  <w:num w:numId="8" w16cid:durableId="1033075926">
    <w:abstractNumId w:val="17"/>
  </w:num>
  <w:num w:numId="9" w16cid:durableId="40401384">
    <w:abstractNumId w:val="13"/>
  </w:num>
  <w:num w:numId="10" w16cid:durableId="427774092">
    <w:abstractNumId w:val="7"/>
  </w:num>
  <w:num w:numId="11" w16cid:durableId="1607040603">
    <w:abstractNumId w:val="4"/>
  </w:num>
  <w:num w:numId="12" w16cid:durableId="1326325257">
    <w:abstractNumId w:val="3"/>
  </w:num>
  <w:num w:numId="13" w16cid:durableId="1883244595">
    <w:abstractNumId w:val="5"/>
  </w:num>
  <w:num w:numId="14" w16cid:durableId="853881577">
    <w:abstractNumId w:val="8"/>
  </w:num>
  <w:num w:numId="15" w16cid:durableId="1218205750">
    <w:abstractNumId w:val="1"/>
  </w:num>
  <w:num w:numId="16" w16cid:durableId="1530602235">
    <w:abstractNumId w:val="9"/>
  </w:num>
  <w:num w:numId="17" w16cid:durableId="1536888356">
    <w:abstractNumId w:val="6"/>
  </w:num>
  <w:num w:numId="18" w16cid:durableId="5977185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doNotDisplayPageBoundaries/>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D70"/>
    <w:rsid w:val="000A21FF"/>
    <w:rsid w:val="000B48CD"/>
    <w:rsid w:val="00117A5A"/>
    <w:rsid w:val="001312D7"/>
    <w:rsid w:val="00162D9F"/>
    <w:rsid w:val="00164901"/>
    <w:rsid w:val="001916A3"/>
    <w:rsid w:val="001A2221"/>
    <w:rsid w:val="001D4917"/>
    <w:rsid w:val="001F746E"/>
    <w:rsid w:val="00240FD7"/>
    <w:rsid w:val="00243ED6"/>
    <w:rsid w:val="00250D10"/>
    <w:rsid w:val="00252D67"/>
    <w:rsid w:val="00266F7C"/>
    <w:rsid w:val="0028011A"/>
    <w:rsid w:val="00283B05"/>
    <w:rsid w:val="002B3577"/>
    <w:rsid w:val="002C04BC"/>
    <w:rsid w:val="003205AC"/>
    <w:rsid w:val="003270F1"/>
    <w:rsid w:val="00362F8B"/>
    <w:rsid w:val="00375EE3"/>
    <w:rsid w:val="003766EB"/>
    <w:rsid w:val="00377FA4"/>
    <w:rsid w:val="00383264"/>
    <w:rsid w:val="003A11A7"/>
    <w:rsid w:val="003A3402"/>
    <w:rsid w:val="003D3BC3"/>
    <w:rsid w:val="00401904"/>
    <w:rsid w:val="00405448"/>
    <w:rsid w:val="00475171"/>
    <w:rsid w:val="004A70EF"/>
    <w:rsid w:val="004B1832"/>
    <w:rsid w:val="004F1817"/>
    <w:rsid w:val="00500FE6"/>
    <w:rsid w:val="00524109"/>
    <w:rsid w:val="005512FB"/>
    <w:rsid w:val="005A20CE"/>
    <w:rsid w:val="005C19CF"/>
    <w:rsid w:val="005C6251"/>
    <w:rsid w:val="005E3C46"/>
    <w:rsid w:val="00604A15"/>
    <w:rsid w:val="0062244B"/>
    <w:rsid w:val="006F1C72"/>
    <w:rsid w:val="006F3C0D"/>
    <w:rsid w:val="006F6CB2"/>
    <w:rsid w:val="007031DB"/>
    <w:rsid w:val="00704EE0"/>
    <w:rsid w:val="007A0259"/>
    <w:rsid w:val="007F6642"/>
    <w:rsid w:val="00801CE0"/>
    <w:rsid w:val="008A5E4F"/>
    <w:rsid w:val="008E5180"/>
    <w:rsid w:val="008F541E"/>
    <w:rsid w:val="008F6F07"/>
    <w:rsid w:val="00903A22"/>
    <w:rsid w:val="00965AF8"/>
    <w:rsid w:val="00967176"/>
    <w:rsid w:val="009B562F"/>
    <w:rsid w:val="009D1291"/>
    <w:rsid w:val="009F7CBA"/>
    <w:rsid w:val="00A16E77"/>
    <w:rsid w:val="00AA5B48"/>
    <w:rsid w:val="00B3562B"/>
    <w:rsid w:val="00B518C7"/>
    <w:rsid w:val="00B7457B"/>
    <w:rsid w:val="00B75169"/>
    <w:rsid w:val="00BB1204"/>
    <w:rsid w:val="00BB6314"/>
    <w:rsid w:val="00BF238D"/>
    <w:rsid w:val="00C17BF0"/>
    <w:rsid w:val="00CA2FAF"/>
    <w:rsid w:val="00CB0A07"/>
    <w:rsid w:val="00CB647B"/>
    <w:rsid w:val="00D04EAE"/>
    <w:rsid w:val="00D65E16"/>
    <w:rsid w:val="00D74AD3"/>
    <w:rsid w:val="00D819AD"/>
    <w:rsid w:val="00D907A3"/>
    <w:rsid w:val="00DB32EF"/>
    <w:rsid w:val="00DF6D22"/>
    <w:rsid w:val="00E00D70"/>
    <w:rsid w:val="00E17966"/>
    <w:rsid w:val="00E32625"/>
    <w:rsid w:val="00E4404B"/>
    <w:rsid w:val="00E506AF"/>
    <w:rsid w:val="00E671B9"/>
    <w:rsid w:val="00E80372"/>
    <w:rsid w:val="00EB3475"/>
    <w:rsid w:val="00EC5E61"/>
    <w:rsid w:val="00F40F33"/>
    <w:rsid w:val="00F42EF8"/>
    <w:rsid w:val="00FD10C7"/>
    <w:rsid w:val="00FE7D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CB9F75"/>
  <w15:chartTrackingRefBased/>
  <w15:docId w15:val="{4BC20A4E-FA77-4051-9EAD-3F7B2BAEC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pPr>
      <w:ind w:left="145"/>
    </w:pPr>
    <w:rPr>
      <w:rFonts w:ascii="Verdana" w:hAnsi="Verdana" w:cs="Verdana"/>
      <w:sz w:val="14"/>
      <w:szCs w:val="14"/>
    </w:rPr>
  </w:style>
  <w:style w:type="character" w:customStyle="1" w:styleId="GvdeMetniChar">
    <w:name w:val="Gövde Metni Char"/>
    <w:link w:val="GvdeMetni"/>
    <w:uiPriority w:val="99"/>
    <w:semiHidden/>
    <w:rPr>
      <w:rFonts w:ascii="Times New Roman" w:hAnsi="Times New Roman" w:cs="Times New Roman"/>
      <w:sz w:val="24"/>
      <w:szCs w:val="24"/>
    </w:rPr>
  </w:style>
  <w:style w:type="paragraph" w:styleId="ListeParagraf">
    <w:name w:val="List Paragraph"/>
    <w:basedOn w:val="Normal"/>
    <w:uiPriority w:val="34"/>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E00D70"/>
    <w:pPr>
      <w:widowControl/>
      <w:autoSpaceDE/>
      <w:autoSpaceDN/>
      <w:adjustRightInd/>
      <w:spacing w:before="100" w:beforeAutospacing="1" w:after="100" w:afterAutospacing="1"/>
    </w:pPr>
  </w:style>
  <w:style w:type="table" w:styleId="TabloKlavuzu">
    <w:name w:val="Table Grid"/>
    <w:basedOn w:val="NormalTablo"/>
    <w:uiPriority w:val="59"/>
    <w:rsid w:val="00162D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ralkYok">
    <w:name w:val="No Spacing"/>
    <w:uiPriority w:val="1"/>
    <w:qFormat/>
    <w:rsid w:val="008E5180"/>
    <w:pPr>
      <w:widowControl w:val="0"/>
      <w:autoSpaceDE w:val="0"/>
      <w:autoSpaceDN w:val="0"/>
      <w:adjustRightInd w:val="0"/>
    </w:pPr>
    <w:rPr>
      <w:rFonts w:ascii="Times New Roman" w:hAnsi="Times New Roman"/>
      <w:sz w:val="24"/>
      <w:szCs w:val="24"/>
    </w:rPr>
  </w:style>
  <w:style w:type="paragraph" w:styleId="BalonMetni">
    <w:name w:val="Balloon Text"/>
    <w:basedOn w:val="Normal"/>
    <w:link w:val="BalonMetniChar"/>
    <w:uiPriority w:val="99"/>
    <w:semiHidden/>
    <w:unhideWhenUsed/>
    <w:rsid w:val="00BB1204"/>
    <w:rPr>
      <w:rFonts w:ascii="Segoe UI" w:hAnsi="Segoe UI" w:cs="Segoe UI"/>
      <w:sz w:val="18"/>
      <w:szCs w:val="18"/>
    </w:rPr>
  </w:style>
  <w:style w:type="character" w:customStyle="1" w:styleId="BalonMetniChar">
    <w:name w:val="Balon Metni Char"/>
    <w:link w:val="BalonMetni"/>
    <w:uiPriority w:val="99"/>
    <w:semiHidden/>
    <w:rsid w:val="00BB1204"/>
    <w:rPr>
      <w:rFonts w:ascii="Segoe UI" w:hAnsi="Segoe UI" w:cs="Segoe UI"/>
      <w:sz w:val="18"/>
      <w:szCs w:val="18"/>
    </w:rPr>
  </w:style>
  <w:style w:type="character" w:customStyle="1" w:styleId="citation-215">
    <w:name w:val="citation-215"/>
    <w:basedOn w:val="VarsaylanParagrafYazTipi"/>
    <w:rsid w:val="001312D7"/>
  </w:style>
  <w:style w:type="character" w:styleId="Kpr">
    <w:name w:val="Hyperlink"/>
    <w:basedOn w:val="VarsaylanParagrafYazTipi"/>
    <w:uiPriority w:val="99"/>
    <w:unhideWhenUsed/>
    <w:rsid w:val="003D3BC3"/>
    <w:rPr>
      <w:color w:val="0563C1" w:themeColor="hyperlink"/>
      <w:u w:val="single"/>
    </w:rPr>
  </w:style>
  <w:style w:type="character" w:styleId="zmlenmeyenBahsetme">
    <w:name w:val="Unresolved Mention"/>
    <w:basedOn w:val="VarsaylanParagrafYazTipi"/>
    <w:uiPriority w:val="99"/>
    <w:semiHidden/>
    <w:unhideWhenUsed/>
    <w:rsid w:val="003D3BC3"/>
    <w:rPr>
      <w:color w:val="605E5C"/>
      <w:shd w:val="clear" w:color="auto" w:fill="E1DFDD"/>
    </w:rPr>
  </w:style>
  <w:style w:type="character" w:styleId="zlenenKpr">
    <w:name w:val="FollowedHyperlink"/>
    <w:basedOn w:val="VarsaylanParagrafYazTipi"/>
    <w:uiPriority w:val="99"/>
    <w:semiHidden/>
    <w:unhideWhenUsed/>
    <w:rsid w:val="003D3B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339203">
      <w:bodyDiv w:val="1"/>
      <w:marLeft w:val="0"/>
      <w:marRight w:val="0"/>
      <w:marTop w:val="0"/>
      <w:marBottom w:val="0"/>
      <w:divBdr>
        <w:top w:val="none" w:sz="0" w:space="0" w:color="auto"/>
        <w:left w:val="none" w:sz="0" w:space="0" w:color="auto"/>
        <w:bottom w:val="none" w:sz="0" w:space="0" w:color="auto"/>
        <w:right w:val="none" w:sz="0" w:space="0" w:color="auto"/>
      </w:divBdr>
    </w:div>
    <w:div w:id="319315560">
      <w:bodyDiv w:val="1"/>
      <w:marLeft w:val="0"/>
      <w:marRight w:val="0"/>
      <w:marTop w:val="0"/>
      <w:marBottom w:val="0"/>
      <w:divBdr>
        <w:top w:val="none" w:sz="0" w:space="0" w:color="auto"/>
        <w:left w:val="none" w:sz="0" w:space="0" w:color="auto"/>
        <w:bottom w:val="none" w:sz="0" w:space="0" w:color="auto"/>
        <w:right w:val="none" w:sz="0" w:space="0" w:color="auto"/>
      </w:divBdr>
    </w:div>
    <w:div w:id="371155041">
      <w:bodyDiv w:val="1"/>
      <w:marLeft w:val="0"/>
      <w:marRight w:val="0"/>
      <w:marTop w:val="0"/>
      <w:marBottom w:val="0"/>
      <w:divBdr>
        <w:top w:val="none" w:sz="0" w:space="0" w:color="auto"/>
        <w:left w:val="none" w:sz="0" w:space="0" w:color="auto"/>
        <w:bottom w:val="none" w:sz="0" w:space="0" w:color="auto"/>
        <w:right w:val="none" w:sz="0" w:space="0" w:color="auto"/>
      </w:divBdr>
    </w:div>
    <w:div w:id="955481480">
      <w:bodyDiv w:val="1"/>
      <w:marLeft w:val="0"/>
      <w:marRight w:val="0"/>
      <w:marTop w:val="0"/>
      <w:marBottom w:val="0"/>
      <w:divBdr>
        <w:top w:val="none" w:sz="0" w:space="0" w:color="auto"/>
        <w:left w:val="none" w:sz="0" w:space="0" w:color="auto"/>
        <w:bottom w:val="none" w:sz="0" w:space="0" w:color="auto"/>
        <w:right w:val="none" w:sz="0" w:space="0" w:color="auto"/>
      </w:divBdr>
    </w:div>
    <w:div w:id="1682509555">
      <w:bodyDiv w:val="1"/>
      <w:marLeft w:val="0"/>
      <w:marRight w:val="0"/>
      <w:marTop w:val="0"/>
      <w:marBottom w:val="0"/>
      <w:divBdr>
        <w:top w:val="none" w:sz="0" w:space="0" w:color="auto"/>
        <w:left w:val="none" w:sz="0" w:space="0" w:color="auto"/>
        <w:bottom w:val="none" w:sz="0" w:space="0" w:color="auto"/>
        <w:right w:val="none" w:sz="0" w:space="0" w:color="auto"/>
      </w:divBdr>
    </w:div>
    <w:div w:id="199290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8F90B-744B-461A-A356-591D75DC6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957</Words>
  <Characters>5461</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DilBilgisi.net;</vt:lpstr>
    </vt:vector>
  </TitlesOfParts>
  <Company/>
  <LinksUpToDate>false</LinksUpToDate>
  <CharactersWithSpaces>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DilBilgisi.net;</dc:title>
  <dc:subject/>
  <dc:creator>DilBilgisi.net</dc:creator>
  <cp:keywords>DilBilgisi.net</cp:keywords>
  <dc:description/>
  <cp:lastModifiedBy>Enes B. Gürbüz</cp:lastModifiedBy>
  <cp:revision>2</cp:revision>
  <cp:lastPrinted>2026-06-06T11:26:00Z</cp:lastPrinted>
  <dcterms:created xsi:type="dcterms:W3CDTF">2026-06-06T12:51:00Z</dcterms:created>
  <dcterms:modified xsi:type="dcterms:W3CDTF">2026-06-06T12:51:00Z</dcterms:modified>
</cp:coreProperties>
</file>